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>件 4</w:t>
      </w:r>
    </w:p>
    <w:p>
      <w:pPr>
        <w:spacing w:before="181" w:line="698" w:lineRule="exact"/>
        <w:ind w:left="3145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7"/>
          <w:position w:val="18"/>
          <w:sz w:val="40"/>
          <w:szCs w:val="40"/>
        </w:rPr>
        <w:t>×</w:t>
      </w:r>
      <w:r>
        <w:rPr>
          <w:rFonts w:ascii="微软雅黑" w:hAnsi="微软雅黑" w:eastAsia="微软雅黑" w:cs="微软雅黑"/>
          <w:spacing w:val="-35"/>
          <w:position w:val="18"/>
          <w:sz w:val="40"/>
          <w:szCs w:val="40"/>
        </w:rPr>
        <w:t xml:space="preserve"> × ×生态环境局</w:t>
      </w:r>
    </w:p>
    <w:p>
      <w:pPr>
        <w:spacing w:before="1" w:line="211" w:lineRule="auto"/>
        <w:ind w:left="288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8"/>
          <w:sz w:val="40"/>
          <w:szCs w:val="40"/>
        </w:rPr>
        <w:t>不</w:t>
      </w:r>
      <w:r>
        <w:rPr>
          <w:rFonts w:ascii="微软雅黑" w:hAnsi="微软雅黑" w:eastAsia="微软雅黑" w:cs="微软雅黑"/>
          <w:spacing w:val="-43"/>
          <w:sz w:val="40"/>
          <w:szCs w:val="40"/>
        </w:rPr>
        <w:t>予行政处罚决定书</w:t>
      </w:r>
    </w:p>
    <w:p>
      <w:pPr>
        <w:spacing w:before="26" w:line="223" w:lineRule="auto"/>
        <w:ind w:left="5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环</w:t>
      </w:r>
      <w:r>
        <w:rPr>
          <w:rFonts w:ascii="仿宋" w:hAnsi="仿宋" w:eastAsia="仿宋" w:cs="仿宋"/>
          <w:spacing w:val="-9"/>
          <w:sz w:val="29"/>
          <w:szCs w:val="29"/>
        </w:rPr>
        <w:t>不罚〔 〕  号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4" w:line="382" w:lineRule="auto"/>
        <w:ind w:left="618" w:right="646" w:hanging="2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(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当事人名称或者姓名，与营业执照、居民身份证一致) 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营</w:t>
      </w:r>
      <w:r>
        <w:rPr>
          <w:rFonts w:ascii="仿宋" w:hAnsi="仿宋" w:eastAsia="仿宋" w:cs="仿宋"/>
          <w:spacing w:val="4"/>
          <w:sz w:val="29"/>
          <w:szCs w:val="29"/>
        </w:rPr>
        <w:t>业执照注册号 (公民身份号码) ：</w:t>
      </w:r>
    </w:p>
    <w:p>
      <w:pPr>
        <w:spacing w:line="600" w:lineRule="exact"/>
        <w:ind w:left="60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position w:val="23"/>
          <w:sz w:val="29"/>
          <w:szCs w:val="29"/>
        </w:rPr>
        <w:t>组</w:t>
      </w:r>
      <w:r>
        <w:rPr>
          <w:rFonts w:ascii="仿宋" w:hAnsi="仿宋" w:eastAsia="仿宋" w:cs="仿宋"/>
          <w:spacing w:val="5"/>
          <w:position w:val="23"/>
          <w:sz w:val="29"/>
          <w:szCs w:val="29"/>
        </w:rPr>
        <w:t>织机构代码证：</w:t>
      </w:r>
    </w:p>
    <w:p>
      <w:pPr>
        <w:spacing w:before="1" w:line="225" w:lineRule="auto"/>
        <w:ind w:left="61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统</w:t>
      </w:r>
      <w:r>
        <w:rPr>
          <w:rFonts w:ascii="仿宋" w:hAnsi="仿宋" w:eastAsia="仿宋" w:cs="仿宋"/>
          <w:spacing w:val="4"/>
          <w:sz w:val="29"/>
          <w:szCs w:val="29"/>
        </w:rPr>
        <w:t>一社会信用代码：</w:t>
      </w:r>
    </w:p>
    <w:p>
      <w:pPr>
        <w:spacing w:before="245" w:line="233" w:lineRule="auto"/>
        <w:ind w:left="59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地  址：</w:t>
      </w:r>
    </w:p>
    <w:p>
      <w:pPr>
        <w:spacing w:before="235" w:line="224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法</w:t>
      </w:r>
      <w:r>
        <w:rPr>
          <w:rFonts w:ascii="仿宋" w:hAnsi="仿宋" w:eastAsia="仿宋" w:cs="仿宋"/>
          <w:spacing w:val="5"/>
          <w:sz w:val="29"/>
          <w:szCs w:val="29"/>
        </w:rPr>
        <w:t>定</w:t>
      </w:r>
      <w:r>
        <w:rPr>
          <w:rFonts w:ascii="仿宋" w:hAnsi="仿宋" w:eastAsia="仿宋" w:cs="仿宋"/>
          <w:spacing w:val="3"/>
          <w:sz w:val="29"/>
          <w:szCs w:val="29"/>
        </w:rPr>
        <w:t>代表人 (负责人) ：</w:t>
      </w:r>
    </w:p>
    <w:p>
      <w:pPr>
        <w:spacing w:before="247" w:line="382" w:lineRule="auto"/>
        <w:ind w:left="4" w:right="2" w:firstLine="6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我</w:t>
      </w:r>
      <w:r>
        <w:rPr>
          <w:rFonts w:ascii="仿宋" w:hAnsi="仿宋" w:eastAsia="仿宋" w:cs="仿宋"/>
          <w:spacing w:val="9"/>
          <w:sz w:val="29"/>
          <w:szCs w:val="29"/>
        </w:rPr>
        <w:t>局于 年 月 日对你 (单位) 进行了调查，发现你 (单位) 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施</w:t>
      </w:r>
      <w:r>
        <w:rPr>
          <w:rFonts w:ascii="仿宋" w:hAnsi="仿宋" w:eastAsia="仿宋" w:cs="仿宋"/>
          <w:spacing w:val="6"/>
          <w:sz w:val="29"/>
          <w:szCs w:val="29"/>
        </w:rPr>
        <w:t>了以下生态环境违法行为：</w:t>
      </w:r>
    </w:p>
    <w:p>
      <w:pPr>
        <w:spacing w:before="3" w:line="381" w:lineRule="auto"/>
        <w:ind w:left="3" w:right="26" w:firstLine="58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 xml:space="preserve">( </w:t>
      </w:r>
      <w:r>
        <w:rPr>
          <w:rFonts w:ascii="仿宋" w:hAnsi="仿宋" w:eastAsia="仿宋" w:cs="仿宋"/>
          <w:spacing w:val="7"/>
          <w:sz w:val="29"/>
          <w:szCs w:val="29"/>
        </w:rPr>
        <w:t>陈</w:t>
      </w:r>
      <w:r>
        <w:rPr>
          <w:rFonts w:ascii="仿宋" w:hAnsi="仿宋" w:eastAsia="仿宋" w:cs="仿宋"/>
          <w:spacing w:val="5"/>
          <w:sz w:val="29"/>
          <w:szCs w:val="29"/>
        </w:rPr>
        <w:t>述违法事实，如违法行为发生的时间、地点、情节、动机、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危</w:t>
      </w:r>
      <w:r>
        <w:rPr>
          <w:rFonts w:ascii="仿宋" w:hAnsi="仿宋" w:eastAsia="仿宋" w:cs="仿宋"/>
          <w:spacing w:val="5"/>
          <w:sz w:val="29"/>
          <w:szCs w:val="29"/>
        </w:rPr>
        <w:t>害后果、立案等内容) 。</w:t>
      </w:r>
    </w:p>
    <w:p>
      <w:pPr>
        <w:spacing w:before="3" w:line="381" w:lineRule="auto"/>
        <w:ind w:left="7" w:right="2" w:firstLine="63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以上事</w:t>
      </w:r>
      <w:r>
        <w:rPr>
          <w:rFonts w:ascii="仿宋" w:hAnsi="仿宋" w:eastAsia="仿宋" w:cs="仿宋"/>
          <w:spacing w:val="5"/>
          <w:sz w:val="29"/>
          <w:szCs w:val="29"/>
        </w:rPr>
        <w:t>实</w:t>
      </w:r>
      <w:r>
        <w:rPr>
          <w:rFonts w:ascii="仿宋" w:hAnsi="仿宋" w:eastAsia="仿宋" w:cs="仿宋"/>
          <w:spacing w:val="4"/>
          <w:sz w:val="29"/>
          <w:szCs w:val="29"/>
        </w:rPr>
        <w:t>，有 (列举证据形式，阐述证据所要证明的内容) 等证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</w:rPr>
        <w:t>据</w:t>
      </w:r>
      <w:r>
        <w:rPr>
          <w:rFonts w:ascii="仿宋" w:hAnsi="仿宋" w:eastAsia="仿宋" w:cs="仿宋"/>
          <w:spacing w:val="2"/>
          <w:sz w:val="29"/>
          <w:szCs w:val="29"/>
        </w:rPr>
        <w:t>为凭。</w:t>
      </w:r>
    </w:p>
    <w:p>
      <w:pPr>
        <w:spacing w:before="3" w:line="381" w:lineRule="auto"/>
        <w:ind w:left="5" w:firstLine="59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你 (</w:t>
      </w:r>
      <w:r>
        <w:rPr>
          <w:rFonts w:ascii="仿宋" w:hAnsi="仿宋" w:eastAsia="仿宋" w:cs="仿宋"/>
          <w:spacing w:val="8"/>
          <w:sz w:val="29"/>
          <w:szCs w:val="29"/>
        </w:rPr>
        <w:t>单</w:t>
      </w:r>
      <w:r>
        <w:rPr>
          <w:rFonts w:ascii="仿宋" w:hAnsi="仿宋" w:eastAsia="仿宋" w:cs="仿宋"/>
          <w:spacing w:val="5"/>
          <w:sz w:val="29"/>
          <w:szCs w:val="29"/>
        </w:rPr>
        <w:t>位) 的上述行为违反了 (相关法律、法规、规章名称及条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款序号) 的规定</w:t>
      </w:r>
      <w:r>
        <w:rPr>
          <w:rFonts w:ascii="仿宋" w:hAnsi="仿宋" w:eastAsia="仿宋" w:cs="仿宋"/>
          <w:spacing w:val="3"/>
          <w:sz w:val="29"/>
          <w:szCs w:val="29"/>
        </w:rPr>
        <w:t>。</w:t>
      </w:r>
    </w:p>
    <w:p>
      <w:pPr>
        <w:spacing w:before="2" w:line="388" w:lineRule="auto"/>
        <w:ind w:right="2" w:firstLine="60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经</w:t>
      </w:r>
      <w:r>
        <w:rPr>
          <w:rFonts w:ascii="仿宋" w:hAnsi="仿宋" w:eastAsia="仿宋" w:cs="仿宋"/>
          <w:spacing w:val="5"/>
          <w:sz w:val="29"/>
          <w:szCs w:val="29"/>
        </w:rPr>
        <w:t>查，你 (单位) ( 阐述适用免罚轻罚的理由) 。依据 (相关法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律、法规、规章名称及条款序号) 的规定，我局决定对你 (单位) </w:t>
      </w:r>
      <w:r>
        <w:rPr>
          <w:rFonts w:ascii="仿宋" w:hAnsi="仿宋" w:eastAsia="仿宋" w:cs="仿宋"/>
          <w:spacing w:val="1"/>
          <w:sz w:val="29"/>
          <w:szCs w:val="29"/>
        </w:rPr>
        <w:t>不</w:t>
      </w:r>
    </w:p>
    <w:p>
      <w:pPr>
        <w:sectPr>
          <w:headerReference r:id="rId5" w:type="default"/>
          <w:footerReference r:id="rId6" w:type="default"/>
          <w:pgSz w:w="11906" w:h="16839"/>
          <w:pgMar w:top="400" w:right="1470" w:bottom="1732" w:left="1539" w:header="0" w:footer="1451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5" w:line="222" w:lineRule="auto"/>
        <w:ind w:left="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予</w:t>
      </w:r>
      <w:r>
        <w:rPr>
          <w:rFonts w:ascii="仿宋" w:hAnsi="仿宋" w:eastAsia="仿宋" w:cs="仿宋"/>
          <w:spacing w:val="3"/>
          <w:sz w:val="29"/>
          <w:szCs w:val="29"/>
        </w:rPr>
        <w:t>行</w:t>
      </w:r>
      <w:r>
        <w:rPr>
          <w:rFonts w:ascii="仿宋" w:hAnsi="仿宋" w:eastAsia="仿宋" w:cs="仿宋"/>
          <w:spacing w:val="2"/>
          <w:sz w:val="29"/>
          <w:szCs w:val="29"/>
        </w:rPr>
        <w:t>政处罚。</w:t>
      </w:r>
    </w:p>
    <w:p>
      <w:pPr>
        <w:spacing w:before="252" w:line="386" w:lineRule="auto"/>
        <w:ind w:firstLine="6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 xml:space="preserve">你 </w:t>
      </w:r>
      <w:r>
        <w:rPr>
          <w:rFonts w:ascii="仿宋" w:hAnsi="仿宋" w:eastAsia="仿宋" w:cs="仿宋"/>
          <w:spacing w:val="12"/>
          <w:sz w:val="29"/>
          <w:szCs w:val="29"/>
        </w:rPr>
        <w:t>(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单位) 如不服本决定，可在收到本决定书之日起 </w:t>
      </w:r>
      <w:r>
        <w:rPr>
          <w:rFonts w:ascii="Times New Roman" w:hAnsi="Times New Roman" w:eastAsia="Times New Roman" w:cs="Times New Roman"/>
          <w:spacing w:val="7"/>
          <w:sz w:val="29"/>
          <w:szCs w:val="29"/>
        </w:rPr>
        <w:t xml:space="preserve">60 </w:t>
      </w:r>
      <w:r>
        <w:rPr>
          <w:rFonts w:ascii="仿宋" w:hAnsi="仿宋" w:eastAsia="仿宋" w:cs="仿宋"/>
          <w:spacing w:val="7"/>
          <w:sz w:val="29"/>
          <w:szCs w:val="29"/>
        </w:rPr>
        <w:t>日内向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(行政复议单位) 申请行政复议，也可以在 </w:t>
      </w:r>
      <w:r>
        <w:rPr>
          <w:rFonts w:ascii="Times New Roman" w:hAnsi="Times New Roman" w:eastAsia="Times New Roman" w:cs="Times New Roman"/>
          <w:spacing w:val="8"/>
          <w:sz w:val="29"/>
          <w:szCs w:val="29"/>
        </w:rPr>
        <w:t xml:space="preserve">6 </w:t>
      </w:r>
      <w:r>
        <w:rPr>
          <w:rFonts w:ascii="仿宋" w:hAnsi="仿宋" w:eastAsia="仿宋" w:cs="仿宋"/>
          <w:spacing w:val="8"/>
          <w:sz w:val="29"/>
          <w:szCs w:val="29"/>
        </w:rPr>
        <w:t>个月内向 (有管辖权</w:t>
      </w:r>
      <w:r>
        <w:rPr>
          <w:rFonts w:ascii="仿宋" w:hAnsi="仿宋" w:eastAsia="仿宋" w:cs="仿宋"/>
          <w:spacing w:val="4"/>
          <w:sz w:val="29"/>
          <w:szCs w:val="29"/>
        </w:rPr>
        <w:t>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人</w:t>
      </w:r>
      <w:r>
        <w:rPr>
          <w:rFonts w:ascii="仿宋" w:hAnsi="仿宋" w:eastAsia="仿宋" w:cs="仿宋"/>
          <w:spacing w:val="6"/>
          <w:sz w:val="29"/>
          <w:szCs w:val="29"/>
        </w:rPr>
        <w:t>民法院) 提起行政诉讼。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4" w:line="389" w:lineRule="auto"/>
        <w:ind w:left="5817" w:right="861" w:hanging="126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4"/>
          <w:sz w:val="29"/>
          <w:szCs w:val="29"/>
        </w:rPr>
        <w:t>× × × 生态环境局 ( 印章</w:t>
      </w:r>
      <w:r>
        <w:rPr>
          <w:rFonts w:ascii="仿宋" w:hAnsi="仿宋" w:eastAsia="仿宋" w:cs="仿宋"/>
          <w:spacing w:val="-33"/>
          <w:sz w:val="29"/>
          <w:szCs w:val="29"/>
        </w:rPr>
        <w:t>)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年 月 日</w:t>
      </w:r>
    </w:p>
    <w:p>
      <w:pPr>
        <w:spacing w:before="91" w:line="187" w:lineRule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7" w:type="default"/>
      <w:pgSz w:w="11906" w:h="16839"/>
      <w:pgMar w:top="400" w:right="1502" w:bottom="400" w:left="155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28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- </w:t>
    </w:r>
    <w:r>
      <w:rPr>
        <w:rFonts w:ascii="宋体" w:hAnsi="宋体" w:eastAsia="宋体" w:cs="宋体"/>
        <w:sz w:val="28"/>
        <w:szCs w:val="28"/>
      </w:rPr>
      <w:t>10 -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kxMDQ0ZGNkZjI3YTFlOWVkOTcxMDIwN2NlZjNkZDgifQ=="/>
  </w:docVars>
  <w:rsids>
    <w:rsidRoot w:val="00000000"/>
    <w:rsid w:val="153E27FD"/>
    <w:rsid w:val="55F50B86"/>
    <w:rsid w:val="5BB024CA"/>
    <w:rsid w:val="677C1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1290</Words>
  <Characters>1313</Characters>
  <TotalTime>3</TotalTime>
  <ScaleCrop>false</ScaleCrop>
  <LinksUpToDate>false</LinksUpToDate>
  <CharactersWithSpaces>1566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2023-04-12T09:46:00Z</dcterms:created>
  <dc:creator>skj</dc:creator>
  <cp:lastModifiedBy>熊艳</cp:lastModifiedBy>
  <dcterms:modified xsi:type="dcterms:W3CDTF">2023-04-12T03:35:01Z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2023-04-12T09:47:14Z</vt:filetime>
  </property>
  <property fmtid="{D5CDD505-2E9C-101B-9397-08002B2CF9AE}" pid="4" name="KSOProductBuildVer">
    <vt:lpwstr>2052-11.1.0.13703</vt:lpwstr>
  </property>
  <property fmtid="{D5CDD505-2E9C-101B-9397-08002B2CF9AE}" pid="5" name="ICV">
    <vt:lpwstr>A61A2ABB749B4C19A9D3E81766A78E68_12</vt:lpwstr>
  </property>
</Properties>
</file>