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9542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both"/>
        <w:rPr>
          <w:rFonts w:hint="eastAsia" w:ascii="黑体" w:hAnsi="黑体" w:eastAsia="黑体" w:cs="黑体"/>
          <w:i w:val="0"/>
          <w:iCs w:val="0"/>
          <w:caps w:val="0"/>
          <w:color w:val="666666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666666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附件：</w:t>
      </w:r>
    </w:p>
    <w:p w14:paraId="0C756B9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666666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666666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东安县2026年引进急需紧缺专业人才调整部分岗位计划情况</w:t>
      </w:r>
    </w:p>
    <w:p w14:paraId="20242F8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30"/>
          <w:szCs w:val="30"/>
          <w:shd w:val="clear" w:color="auto" w:fill="FFFFFF"/>
          <w:lang w:val="en-US" w:eastAsia="zh-CN"/>
        </w:rPr>
        <w:t>一、核减岗位</w:t>
      </w:r>
    </w:p>
    <w:tbl>
      <w:tblPr>
        <w:tblStyle w:val="3"/>
        <w:tblpPr w:leftFromText="180" w:rightFromText="180" w:vertAnchor="text" w:horzAnchor="page" w:tblpX="1292" w:tblpY="54"/>
        <w:tblOverlap w:val="never"/>
        <w:tblW w:w="957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83"/>
        <w:gridCol w:w="3902"/>
        <w:gridCol w:w="1770"/>
        <w:gridCol w:w="2415"/>
      </w:tblGrid>
      <w:tr w14:paraId="41F665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344D9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666666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666666"/>
                <w:spacing w:val="0"/>
                <w:sz w:val="30"/>
                <w:szCs w:val="30"/>
                <w:lang w:val="en-US" w:eastAsia="zh-CN"/>
              </w:rPr>
              <w:t>岗位代码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46425A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666666"/>
                <w:spacing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666666"/>
                <w:spacing w:val="0"/>
                <w:sz w:val="30"/>
                <w:szCs w:val="30"/>
              </w:rPr>
              <w:t>岗位名称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C01450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666666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666666"/>
                <w:spacing w:val="0"/>
                <w:sz w:val="30"/>
                <w:szCs w:val="30"/>
                <w:lang w:val="en-US" w:eastAsia="zh-CN"/>
              </w:rPr>
              <w:t>原岗位计划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189972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666666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666666"/>
                <w:spacing w:val="0"/>
                <w:sz w:val="30"/>
                <w:szCs w:val="30"/>
                <w:lang w:val="en-US" w:eastAsia="zh-CN"/>
              </w:rPr>
              <w:t>核减后岗位计划</w:t>
            </w:r>
          </w:p>
        </w:tc>
      </w:tr>
      <w:tr w14:paraId="1DB4BB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8739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A09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D66E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东安县特殊教育学校特殊教育教师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F4FB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E5B4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 w14:paraId="68EA223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30"/>
          <w:szCs w:val="30"/>
          <w:shd w:val="clear" w:color="auto" w:fill="FFFFFF"/>
          <w:lang w:val="en-US" w:eastAsia="zh-CN"/>
        </w:rPr>
        <w:t>二、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30"/>
          <w:szCs w:val="30"/>
          <w:shd w:val="clear" w:color="auto" w:fill="FFFFFF"/>
          <w:lang w:val="en-US" w:eastAsia="zh-CN"/>
        </w:rPr>
        <w:t>取消岗位</w:t>
      </w:r>
    </w:p>
    <w:tbl>
      <w:tblPr>
        <w:tblStyle w:val="3"/>
        <w:tblpPr w:leftFromText="180" w:rightFromText="180" w:vertAnchor="text" w:horzAnchor="page" w:tblpX="1262" w:tblpY="267"/>
        <w:tblOverlap w:val="never"/>
        <w:tblW w:w="960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5"/>
        <w:gridCol w:w="3935"/>
        <w:gridCol w:w="1740"/>
        <w:gridCol w:w="2430"/>
      </w:tblGrid>
      <w:tr w14:paraId="7646A1C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C42F1E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666666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666666"/>
                <w:spacing w:val="0"/>
                <w:sz w:val="30"/>
                <w:szCs w:val="30"/>
                <w:lang w:val="en-US" w:eastAsia="zh-CN"/>
              </w:rPr>
              <w:t>岗位代码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E3DCEA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666666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666666"/>
                <w:spacing w:val="0"/>
                <w:sz w:val="30"/>
                <w:szCs w:val="30"/>
                <w:lang w:val="en-US" w:eastAsia="zh-CN"/>
              </w:rPr>
              <w:t>岗位名称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791192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666666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666666"/>
                <w:spacing w:val="0"/>
                <w:sz w:val="30"/>
                <w:szCs w:val="30"/>
                <w:lang w:val="en-US" w:eastAsia="zh-CN"/>
              </w:rPr>
              <w:t>原岗位计划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167BB4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666666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666666"/>
                <w:spacing w:val="0"/>
                <w:sz w:val="30"/>
                <w:szCs w:val="30"/>
                <w:lang w:val="en-US" w:eastAsia="zh-CN"/>
              </w:rPr>
              <w:t>取消后计划</w:t>
            </w:r>
          </w:p>
        </w:tc>
      </w:tr>
      <w:tr w14:paraId="04CDE2E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1756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A05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863B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东安县职业中专学校物理教师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A256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2755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7DF0C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CF22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A06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DDC3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东安县职业中专学校化学教师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FCE2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A0D6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959EC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3B6F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A07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B255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东安县职业中专学校计算机专业教师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2AAD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AD93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D5DCD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2A6B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B01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C18E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东安县人民医院心血管内科医生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637F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6940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C2A2A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1406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B02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A103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东安县人民医院呼吸内科医生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E42D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11DD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C0418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AE7E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B07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777E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东安县中医医院中医骨伤科医生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3CAB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0958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010B3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7720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B08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3D4F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东安县中医医院中医肛肠科医生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1D8D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F3F0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905D3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B9B3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B09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0B77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东安县中医医院心血管内科带头人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63B9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1EA9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BA709A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FA75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B12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F554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东安县妇幼保健计划生育服务中心康复医生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5844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154A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30DF6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BD9F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B14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11A4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东安县第二人民医院心血管内科带头人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C727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FB25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93EFF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905A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B15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0A66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东安县第二人民医院泌尿外科带头人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B04E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CEE8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69D6C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A0F3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B16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694C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东安县第二人民医院急诊科医生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7AF9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123D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</w:tbl>
    <w:p w14:paraId="54779B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EA20FDF-6042-4FA7-837B-89F84F7BF52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8E63D6FD-039C-4815-A368-2F841CA56BD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6D0EDFE-2047-4347-831C-2EB1C486B7F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F4240F1-5632-472F-9EC8-6955FF9379C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35508"/>
    <w:rsid w:val="27035508"/>
    <w:rsid w:val="54980813"/>
    <w:rsid w:val="6511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341</Characters>
  <Lines>0</Lines>
  <Paragraphs>0</Paragraphs>
  <TotalTime>1</TotalTime>
  <ScaleCrop>false</ScaleCrop>
  <LinksUpToDate>false</LinksUpToDate>
  <CharactersWithSpaces>341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2026-03-16T09:14:00Z</dcterms:created>
  <dc:creator>小峰</dc:creator>
  <cp:lastModifiedBy>小峰</cp:lastModifiedBy>
  <dcterms:modified xsi:type="dcterms:W3CDTF">2026-03-16T09:20:49Z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2E80F7D349B54B96A1CC620668595F70_11</vt:lpwstr>
  </property>
  <property fmtid="{D5CDD505-2E9C-101B-9397-08002B2CF9AE}" pid="4" name="KSOTemplateDocerSaveRecord">
    <vt:lpwstr>eyJoZGlkIjoiODI0OTA0ZDQ0MWM5YTZiYmY0ZDVmMzZmMGQ1ODgzNTQiLCJ1c2VySWQiOiIyMjMwNTg3OTkifQ==</vt:lpwstr>
  </property>
</Properties>
</file>