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eastAsia="宋体"/>
          <w:b/>
          <w:sz w:val="44"/>
          <w:szCs w:val="44"/>
          <w:lang w:eastAsia="zh-CN"/>
        </w:rPr>
      </w:pPr>
      <w:r>
        <w:rPr>
          <w:rFonts w:hint="eastAsia"/>
          <w:b/>
          <w:sz w:val="44"/>
          <w:szCs w:val="44"/>
        </w:rPr>
        <w:t>东安</w:t>
      </w:r>
      <w:r>
        <w:rPr>
          <w:rFonts w:hint="eastAsia"/>
          <w:b/>
          <w:sz w:val="44"/>
          <w:szCs w:val="44"/>
          <w:lang w:eastAsia="zh-CN"/>
        </w:rPr>
        <w:t>城乡居保</w:t>
      </w:r>
    </w:p>
    <w:p>
      <w:pPr>
        <w:jc w:val="center"/>
        <w:rPr>
          <w:rFonts w:hint="eastAsia" w:eastAsia="仿宋"/>
          <w:sz w:val="30"/>
          <w:szCs w:val="30"/>
        </w:rPr>
      </w:pPr>
      <w:r>
        <w:rPr>
          <w:rFonts w:hint="eastAsia"/>
          <w:b/>
          <w:sz w:val="44"/>
          <w:szCs w:val="44"/>
          <w:lang w:eastAsia="zh-CN"/>
        </w:rPr>
        <w:t>2019</w:t>
      </w:r>
      <w:r>
        <w:rPr>
          <w:rFonts w:hint="eastAsia"/>
          <w:b/>
          <w:sz w:val="44"/>
          <w:szCs w:val="44"/>
        </w:rPr>
        <w:t xml:space="preserve"> 年 部 门 预 算</w:t>
      </w:r>
    </w:p>
    <w:p>
      <w:pPr>
        <w:spacing w:line="500" w:lineRule="exact"/>
        <w:jc w:val="center"/>
        <w:rPr>
          <w:rFonts w:hint="eastAsia" w:eastAsia="仿宋"/>
          <w:b/>
          <w:sz w:val="30"/>
          <w:szCs w:val="30"/>
        </w:rPr>
      </w:pPr>
      <w:r>
        <w:rPr>
          <w:rFonts w:hint="eastAsia" w:eastAsia="仿宋"/>
          <w:b/>
          <w:sz w:val="30"/>
          <w:szCs w:val="30"/>
        </w:rPr>
        <w:t>目录</w:t>
      </w:r>
    </w:p>
    <w:p>
      <w:pPr>
        <w:spacing w:line="500" w:lineRule="exact"/>
        <w:rPr>
          <w:rFonts w:hint="eastAsia" w:eastAsia="仿宋"/>
          <w:b/>
          <w:sz w:val="30"/>
          <w:szCs w:val="30"/>
        </w:rPr>
      </w:pPr>
      <w:r>
        <w:rPr>
          <w:rFonts w:hint="eastAsia" w:eastAsia="仿宋"/>
          <w:b/>
          <w:sz w:val="30"/>
          <w:szCs w:val="30"/>
        </w:rPr>
        <w:t>第一部分 东安</w:t>
      </w:r>
      <w:r>
        <w:rPr>
          <w:rFonts w:hint="eastAsia" w:eastAsia="仿宋"/>
          <w:b/>
          <w:sz w:val="30"/>
          <w:szCs w:val="30"/>
          <w:lang w:eastAsia="zh-CN"/>
        </w:rPr>
        <w:t>城乡居保2019</w:t>
      </w:r>
      <w:r>
        <w:rPr>
          <w:rFonts w:hint="eastAsia" w:eastAsia="仿宋"/>
          <w:b/>
          <w:sz w:val="30"/>
          <w:szCs w:val="30"/>
        </w:rPr>
        <w:t>年部门预算说明</w:t>
      </w:r>
    </w:p>
    <w:p>
      <w:pPr>
        <w:spacing w:line="500" w:lineRule="exact"/>
        <w:rPr>
          <w:rFonts w:hint="eastAsia" w:eastAsia="仿宋"/>
          <w:sz w:val="30"/>
          <w:szCs w:val="30"/>
        </w:rPr>
      </w:pPr>
      <w:r>
        <w:rPr>
          <w:rFonts w:hint="eastAsia" w:eastAsia="仿宋"/>
          <w:sz w:val="30"/>
          <w:szCs w:val="30"/>
        </w:rPr>
        <w:t>一、部门职责及机构设置</w:t>
      </w:r>
    </w:p>
    <w:p>
      <w:pPr>
        <w:spacing w:line="500" w:lineRule="exact"/>
        <w:rPr>
          <w:rFonts w:hint="eastAsia" w:ascii="黑体" w:hAnsi="宋体" w:eastAsia="黑体" w:cs="宋体"/>
          <w:color w:val="000000"/>
          <w:kern w:val="0"/>
          <w:sz w:val="30"/>
          <w:szCs w:val="30"/>
        </w:rPr>
      </w:pPr>
      <w:r>
        <w:rPr>
          <w:rFonts w:hint="eastAsia" w:eastAsia="仿宋"/>
          <w:sz w:val="30"/>
          <w:szCs w:val="30"/>
        </w:rPr>
        <w:t>二、</w:t>
      </w:r>
      <w:r>
        <w:rPr>
          <w:rFonts w:hint="eastAsia" w:ascii="仿宋_GB2312" w:hAnsi="仿宋_GB2312" w:eastAsia="仿宋_GB2312" w:cs="仿宋_GB2312"/>
          <w:color w:val="000000"/>
          <w:kern w:val="0"/>
          <w:sz w:val="30"/>
          <w:szCs w:val="30"/>
        </w:rPr>
        <w:t>部门预算单位构成</w:t>
      </w:r>
      <w:r>
        <w:rPr>
          <w:rFonts w:hint="eastAsia" w:ascii="黑体" w:hAnsi="宋体" w:eastAsia="黑体" w:cs="宋体"/>
          <w:color w:val="000000"/>
          <w:kern w:val="0"/>
          <w:sz w:val="30"/>
          <w:szCs w:val="30"/>
        </w:rPr>
        <w:t xml:space="preserve"> </w:t>
      </w:r>
    </w:p>
    <w:p>
      <w:pPr>
        <w:spacing w:line="500" w:lineRule="exact"/>
        <w:rPr>
          <w:rFonts w:hint="eastAsia" w:eastAsia="仿宋"/>
          <w:sz w:val="30"/>
          <w:szCs w:val="30"/>
        </w:rPr>
      </w:pPr>
      <w:r>
        <w:rPr>
          <w:rFonts w:hint="eastAsia" w:eastAsia="仿宋"/>
          <w:sz w:val="30"/>
          <w:szCs w:val="30"/>
        </w:rPr>
        <w:t>三、部门收支总体情况</w:t>
      </w:r>
    </w:p>
    <w:p>
      <w:pPr>
        <w:spacing w:line="500" w:lineRule="exact"/>
        <w:rPr>
          <w:rFonts w:hint="eastAsia" w:eastAsia="仿宋"/>
          <w:sz w:val="30"/>
          <w:szCs w:val="30"/>
        </w:rPr>
      </w:pPr>
      <w:r>
        <w:rPr>
          <w:rFonts w:hint="eastAsia" w:eastAsia="仿宋"/>
          <w:sz w:val="30"/>
          <w:szCs w:val="30"/>
        </w:rPr>
        <w:t>四、一般公共预算拨款支出预算</w:t>
      </w:r>
    </w:p>
    <w:p>
      <w:pPr>
        <w:spacing w:line="500" w:lineRule="exact"/>
        <w:rPr>
          <w:rFonts w:hint="eastAsia" w:eastAsia="仿宋"/>
          <w:sz w:val="30"/>
          <w:szCs w:val="30"/>
        </w:rPr>
      </w:pPr>
      <w:r>
        <w:rPr>
          <w:rFonts w:hint="eastAsia" w:eastAsia="仿宋"/>
          <w:sz w:val="30"/>
          <w:szCs w:val="30"/>
        </w:rPr>
        <w:t>五、“三公”经费预算支出情况</w:t>
      </w:r>
    </w:p>
    <w:p>
      <w:pPr>
        <w:spacing w:line="500" w:lineRule="exact"/>
        <w:rPr>
          <w:rFonts w:hint="eastAsia" w:eastAsia="仿宋"/>
          <w:sz w:val="30"/>
          <w:szCs w:val="30"/>
        </w:rPr>
      </w:pPr>
      <w:r>
        <w:rPr>
          <w:rFonts w:hint="eastAsia" w:eastAsia="仿宋"/>
          <w:sz w:val="30"/>
          <w:szCs w:val="30"/>
        </w:rPr>
        <w:t>六、政府性基金预算收入支出情况</w:t>
      </w:r>
    </w:p>
    <w:p>
      <w:pPr>
        <w:spacing w:line="500" w:lineRule="exact"/>
        <w:rPr>
          <w:rFonts w:hint="eastAsia" w:eastAsia="仿宋"/>
          <w:sz w:val="30"/>
          <w:szCs w:val="30"/>
        </w:rPr>
      </w:pPr>
      <w:r>
        <w:rPr>
          <w:rFonts w:hint="eastAsia" w:eastAsia="仿宋"/>
          <w:sz w:val="30"/>
          <w:szCs w:val="30"/>
        </w:rPr>
        <w:t>七、其他重要事项的情况说明</w:t>
      </w:r>
    </w:p>
    <w:p>
      <w:pPr>
        <w:spacing w:line="500" w:lineRule="exact"/>
        <w:rPr>
          <w:rFonts w:hint="eastAsia" w:eastAsia="仿宋"/>
          <w:sz w:val="30"/>
          <w:szCs w:val="30"/>
        </w:rPr>
      </w:pPr>
      <w:r>
        <w:rPr>
          <w:rFonts w:hint="eastAsia" w:eastAsia="仿宋"/>
          <w:sz w:val="30"/>
          <w:szCs w:val="30"/>
        </w:rPr>
        <w:t>八、名词解释</w:t>
      </w:r>
    </w:p>
    <w:p>
      <w:pPr>
        <w:spacing w:line="500" w:lineRule="exact"/>
        <w:rPr>
          <w:rFonts w:hint="eastAsia" w:eastAsia="仿宋"/>
          <w:b/>
          <w:sz w:val="30"/>
          <w:szCs w:val="30"/>
        </w:rPr>
      </w:pPr>
      <w:r>
        <w:rPr>
          <w:rFonts w:hint="eastAsia" w:eastAsia="仿宋"/>
          <w:b/>
          <w:sz w:val="30"/>
          <w:szCs w:val="30"/>
        </w:rPr>
        <w:t xml:space="preserve">第二部分 </w:t>
      </w:r>
      <w:r>
        <w:rPr>
          <w:rFonts w:hint="eastAsia" w:eastAsia="仿宋"/>
          <w:b/>
          <w:sz w:val="30"/>
          <w:szCs w:val="30"/>
          <w:lang w:eastAsia="zh-CN"/>
        </w:rPr>
        <w:t>2019</w:t>
      </w:r>
      <w:r>
        <w:rPr>
          <w:rFonts w:hint="eastAsia" w:eastAsia="仿宋"/>
          <w:b/>
          <w:sz w:val="30"/>
          <w:szCs w:val="30"/>
        </w:rPr>
        <w:t xml:space="preserve">年度部门预算表 </w:t>
      </w:r>
    </w:p>
    <w:p>
      <w:pPr>
        <w:spacing w:line="500" w:lineRule="exact"/>
        <w:rPr>
          <w:rFonts w:hint="eastAsia" w:eastAsia="仿宋"/>
          <w:sz w:val="30"/>
          <w:szCs w:val="30"/>
        </w:rPr>
      </w:pPr>
      <w:r>
        <w:rPr>
          <w:rFonts w:hint="eastAsia" w:eastAsia="仿宋"/>
          <w:sz w:val="30"/>
          <w:szCs w:val="30"/>
        </w:rPr>
        <w:t>1、部门财政补助收入测算表</w:t>
      </w:r>
    </w:p>
    <w:p>
      <w:pPr>
        <w:spacing w:line="500" w:lineRule="exact"/>
        <w:rPr>
          <w:rFonts w:hint="eastAsia" w:eastAsia="仿宋"/>
          <w:sz w:val="30"/>
          <w:szCs w:val="30"/>
        </w:rPr>
      </w:pPr>
      <w:r>
        <w:rPr>
          <w:rFonts w:hint="eastAsia" w:eastAsia="仿宋"/>
          <w:sz w:val="30"/>
          <w:szCs w:val="30"/>
        </w:rPr>
        <w:t>2、部门支出预算表（政府经济分类）</w:t>
      </w:r>
    </w:p>
    <w:p>
      <w:pPr>
        <w:spacing w:line="500" w:lineRule="exact"/>
        <w:rPr>
          <w:rFonts w:hint="eastAsia" w:eastAsia="仿宋"/>
          <w:sz w:val="30"/>
          <w:szCs w:val="30"/>
        </w:rPr>
      </w:pPr>
      <w:r>
        <w:rPr>
          <w:rFonts w:hint="eastAsia" w:eastAsia="仿宋"/>
          <w:sz w:val="30"/>
          <w:szCs w:val="30"/>
        </w:rPr>
        <w:t>3、部门收支预算总表</w:t>
      </w:r>
    </w:p>
    <w:p>
      <w:pPr>
        <w:spacing w:line="500" w:lineRule="exact"/>
        <w:rPr>
          <w:rFonts w:hint="eastAsia" w:eastAsia="仿宋"/>
          <w:sz w:val="30"/>
          <w:szCs w:val="30"/>
        </w:rPr>
      </w:pPr>
      <w:r>
        <w:rPr>
          <w:rFonts w:hint="eastAsia" w:eastAsia="仿宋"/>
          <w:sz w:val="30"/>
          <w:szCs w:val="30"/>
        </w:rPr>
        <w:t>4、部门收入预算总表</w:t>
      </w:r>
    </w:p>
    <w:p>
      <w:pPr>
        <w:spacing w:line="500" w:lineRule="exact"/>
        <w:rPr>
          <w:rFonts w:hint="eastAsia" w:eastAsia="仿宋"/>
          <w:sz w:val="30"/>
          <w:szCs w:val="30"/>
        </w:rPr>
      </w:pPr>
      <w:r>
        <w:rPr>
          <w:rFonts w:hint="eastAsia" w:eastAsia="仿宋"/>
          <w:sz w:val="30"/>
          <w:szCs w:val="30"/>
        </w:rPr>
        <w:t>5、部门支出预算表</w:t>
      </w:r>
    </w:p>
    <w:p>
      <w:pPr>
        <w:spacing w:line="500" w:lineRule="exact"/>
        <w:rPr>
          <w:rFonts w:hint="eastAsia" w:eastAsia="仿宋"/>
          <w:sz w:val="30"/>
          <w:szCs w:val="30"/>
        </w:rPr>
      </w:pPr>
      <w:r>
        <w:rPr>
          <w:rFonts w:hint="eastAsia" w:eastAsia="仿宋"/>
          <w:sz w:val="30"/>
          <w:szCs w:val="30"/>
        </w:rPr>
        <w:t>6、财政拨款收支预算总表</w:t>
      </w:r>
    </w:p>
    <w:p>
      <w:pPr>
        <w:spacing w:line="500" w:lineRule="exact"/>
        <w:rPr>
          <w:rFonts w:hint="eastAsia" w:eastAsia="仿宋"/>
          <w:sz w:val="30"/>
          <w:szCs w:val="30"/>
        </w:rPr>
      </w:pPr>
      <w:r>
        <w:rPr>
          <w:rFonts w:hint="eastAsia" w:eastAsia="仿宋"/>
          <w:sz w:val="30"/>
          <w:szCs w:val="30"/>
        </w:rPr>
        <w:t>7、财政一般公共预算拨款支出预算分类汇总表</w:t>
      </w:r>
    </w:p>
    <w:p>
      <w:pPr>
        <w:spacing w:line="500" w:lineRule="exact"/>
        <w:rPr>
          <w:rFonts w:hint="eastAsia" w:eastAsia="仿宋"/>
          <w:sz w:val="30"/>
          <w:szCs w:val="30"/>
        </w:rPr>
      </w:pPr>
      <w:r>
        <w:rPr>
          <w:rFonts w:hint="eastAsia" w:eastAsia="仿宋"/>
          <w:sz w:val="30"/>
          <w:szCs w:val="30"/>
        </w:rPr>
        <w:t>8、一般公共预算基本支出表（经济分类见附表8-1、8-2、8-3）</w:t>
      </w:r>
    </w:p>
    <w:p>
      <w:pPr>
        <w:spacing w:line="500" w:lineRule="exact"/>
        <w:rPr>
          <w:rFonts w:hint="eastAsia" w:eastAsia="仿宋"/>
          <w:sz w:val="30"/>
          <w:szCs w:val="30"/>
        </w:rPr>
      </w:pPr>
      <w:r>
        <w:rPr>
          <w:rFonts w:hint="eastAsia" w:eastAsia="仿宋"/>
          <w:sz w:val="30"/>
          <w:szCs w:val="30"/>
        </w:rPr>
        <w:t>8-1、一般公共预算基本支出--工资福利支出预算表</w:t>
      </w:r>
    </w:p>
    <w:p>
      <w:pPr>
        <w:spacing w:line="500" w:lineRule="exact"/>
        <w:rPr>
          <w:rFonts w:hint="eastAsia" w:eastAsia="仿宋"/>
          <w:sz w:val="30"/>
          <w:szCs w:val="30"/>
        </w:rPr>
      </w:pPr>
      <w:r>
        <w:rPr>
          <w:rFonts w:hint="eastAsia" w:eastAsia="仿宋"/>
          <w:sz w:val="30"/>
          <w:szCs w:val="30"/>
        </w:rPr>
        <w:t>8-2、一般公共预算基本支出--一般商品和服务支出预算表</w:t>
      </w:r>
    </w:p>
    <w:p>
      <w:pPr>
        <w:spacing w:line="500" w:lineRule="exact"/>
        <w:rPr>
          <w:rFonts w:hint="eastAsia" w:eastAsia="仿宋"/>
          <w:sz w:val="30"/>
          <w:szCs w:val="30"/>
        </w:rPr>
      </w:pPr>
      <w:r>
        <w:rPr>
          <w:rFonts w:hint="eastAsia" w:eastAsia="仿宋"/>
          <w:sz w:val="30"/>
          <w:szCs w:val="30"/>
        </w:rPr>
        <w:t>8-3、一般公共预算基本支出--对个人和家庭的补助支出预算表</w:t>
      </w:r>
    </w:p>
    <w:p>
      <w:pPr>
        <w:spacing w:line="500" w:lineRule="exact"/>
        <w:rPr>
          <w:rFonts w:hint="eastAsia" w:eastAsia="仿宋"/>
          <w:sz w:val="30"/>
          <w:szCs w:val="30"/>
        </w:rPr>
      </w:pPr>
      <w:r>
        <w:rPr>
          <w:rFonts w:hint="eastAsia" w:eastAsia="仿宋"/>
          <w:sz w:val="30"/>
          <w:szCs w:val="30"/>
        </w:rPr>
        <w:t>9、县级财政政府性基金拨款县级支出预算分类汇总表（空）</w:t>
      </w:r>
    </w:p>
    <w:p>
      <w:pPr>
        <w:spacing w:line="500" w:lineRule="exact"/>
        <w:rPr>
          <w:rFonts w:hint="eastAsia" w:eastAsia="仿宋"/>
          <w:sz w:val="30"/>
          <w:szCs w:val="30"/>
        </w:rPr>
      </w:pPr>
      <w:r>
        <w:rPr>
          <w:rFonts w:hint="eastAsia" w:eastAsia="仿宋"/>
          <w:sz w:val="30"/>
          <w:szCs w:val="30"/>
        </w:rPr>
        <w:t>10、县直部门“三公”经费预算及相关信息统计表</w:t>
      </w:r>
    </w:p>
    <w:p>
      <w:pPr>
        <w:spacing w:line="500" w:lineRule="exact"/>
        <w:rPr>
          <w:rFonts w:hint="eastAsia" w:eastAsia="仿宋"/>
          <w:sz w:val="30"/>
          <w:szCs w:val="30"/>
        </w:rPr>
      </w:pPr>
      <w:r>
        <w:rPr>
          <w:rFonts w:hint="eastAsia" w:eastAsia="仿宋"/>
          <w:sz w:val="30"/>
          <w:szCs w:val="30"/>
        </w:rPr>
        <w:t xml:space="preserve">11、部门政府采购预算表 </w:t>
      </w:r>
    </w:p>
    <w:p>
      <w:pPr>
        <w:spacing w:line="500" w:lineRule="exact"/>
        <w:rPr>
          <w:rFonts w:hint="eastAsia" w:eastAsia="仿宋"/>
          <w:sz w:val="30"/>
          <w:szCs w:val="30"/>
        </w:rPr>
      </w:pPr>
      <w:r>
        <w:rPr>
          <w:rFonts w:hint="eastAsia" w:eastAsia="仿宋"/>
          <w:sz w:val="30"/>
          <w:szCs w:val="30"/>
        </w:rPr>
        <w:t>12、单位人员情况表</w:t>
      </w:r>
    </w:p>
    <w:p>
      <w:pPr>
        <w:spacing w:line="500" w:lineRule="exact"/>
        <w:rPr>
          <w:rFonts w:hint="eastAsia" w:eastAsia="仿宋"/>
          <w:sz w:val="30"/>
          <w:szCs w:val="30"/>
        </w:rPr>
      </w:pPr>
      <w:r>
        <w:rPr>
          <w:rFonts w:hint="eastAsia" w:eastAsia="仿宋"/>
          <w:sz w:val="30"/>
          <w:szCs w:val="30"/>
        </w:rPr>
        <w:t>13、资本性支出（空）</w:t>
      </w:r>
    </w:p>
    <w:p>
      <w:pPr>
        <w:spacing w:line="500" w:lineRule="exact"/>
        <w:rPr>
          <w:rFonts w:hint="eastAsia" w:eastAsia="仿宋"/>
          <w:sz w:val="30"/>
          <w:szCs w:val="30"/>
        </w:rPr>
      </w:pPr>
      <w:r>
        <w:rPr>
          <w:rFonts w:hint="eastAsia" w:eastAsia="仿宋"/>
          <w:sz w:val="30"/>
          <w:szCs w:val="30"/>
        </w:rPr>
        <w:t>14、县级非税收入执收成本项目申报表（空）</w:t>
      </w:r>
    </w:p>
    <w:p>
      <w:pPr>
        <w:spacing w:line="500" w:lineRule="exact"/>
        <w:rPr>
          <w:rFonts w:hint="eastAsia" w:eastAsia="仿宋"/>
          <w:sz w:val="30"/>
          <w:szCs w:val="30"/>
        </w:rPr>
      </w:pPr>
      <w:r>
        <w:rPr>
          <w:rFonts w:hint="eastAsia" w:eastAsia="仿宋"/>
          <w:sz w:val="30"/>
          <w:szCs w:val="30"/>
        </w:rPr>
        <w:t>15、非税收入征收计划表（空）</w:t>
      </w:r>
    </w:p>
    <w:p>
      <w:pPr>
        <w:widowControl/>
        <w:spacing w:line="500" w:lineRule="exact"/>
        <w:ind w:firstLine="588" w:firstLineChars="196"/>
        <w:jc w:val="left"/>
        <w:rPr>
          <w:rFonts w:hint="eastAsia" w:eastAsia="黑体"/>
          <w:sz w:val="30"/>
          <w:szCs w:val="30"/>
        </w:rPr>
      </w:pPr>
      <w:r>
        <w:rPr>
          <w:rFonts w:hint="eastAsia" w:eastAsia="黑体"/>
          <w:sz w:val="30"/>
          <w:szCs w:val="30"/>
        </w:rPr>
        <w:t>第一部分 东安</w:t>
      </w:r>
      <w:r>
        <w:rPr>
          <w:rFonts w:hint="eastAsia" w:eastAsia="黑体"/>
          <w:sz w:val="30"/>
          <w:szCs w:val="30"/>
          <w:lang w:eastAsia="zh-CN"/>
        </w:rPr>
        <w:t>城乡居保2019</w:t>
      </w:r>
      <w:r>
        <w:rPr>
          <w:rFonts w:hint="eastAsia" w:eastAsia="黑体"/>
          <w:sz w:val="30"/>
          <w:szCs w:val="30"/>
        </w:rPr>
        <w:t>年部门预算说明</w:t>
      </w:r>
    </w:p>
    <w:p>
      <w:pPr>
        <w:widowControl/>
        <w:spacing w:line="500" w:lineRule="exact"/>
        <w:ind w:firstLine="588" w:firstLineChars="196"/>
        <w:jc w:val="left"/>
        <w:rPr>
          <w:rFonts w:hint="eastAsia" w:eastAsia="黑体"/>
          <w:bCs/>
          <w:kern w:val="0"/>
          <w:sz w:val="32"/>
          <w:szCs w:val="32"/>
        </w:rPr>
      </w:pPr>
      <w:r>
        <w:rPr>
          <w:rFonts w:eastAsia="黑体"/>
          <w:sz w:val="30"/>
          <w:szCs w:val="30"/>
        </w:rPr>
        <w:t>一、</w:t>
      </w:r>
      <w:r>
        <w:rPr>
          <w:rFonts w:eastAsia="黑体"/>
          <w:bCs/>
          <w:kern w:val="0"/>
          <w:sz w:val="32"/>
          <w:szCs w:val="32"/>
        </w:rPr>
        <w:t>部门职责</w:t>
      </w:r>
      <w:r>
        <w:rPr>
          <w:rFonts w:hint="eastAsia" w:eastAsia="黑体"/>
          <w:bCs/>
          <w:kern w:val="0"/>
          <w:sz w:val="32"/>
          <w:szCs w:val="32"/>
        </w:rPr>
        <w:t>及机构设置情况</w:t>
      </w:r>
    </w:p>
    <w:p>
      <w:pPr>
        <w:spacing w:line="560" w:lineRule="exact"/>
        <w:ind w:firstLine="588" w:firstLineChars="196"/>
        <w:rPr>
          <w:rFonts w:hint="eastAsia" w:ascii="仿宋_GB2312" w:eastAsia="仿宋_GB2312"/>
          <w:b/>
          <w:sz w:val="30"/>
          <w:szCs w:val="30"/>
        </w:rPr>
      </w:pPr>
      <w:r>
        <w:rPr>
          <w:rFonts w:hint="eastAsia" w:ascii="仿宋_GB2312" w:eastAsia="仿宋"/>
          <w:sz w:val="30"/>
          <w:szCs w:val="30"/>
        </w:rPr>
        <w:t>县城乡居民社会养老保险局负责本县城乡居民社会养老保险基金的筹集、支付和管理；拟定并实施城乡居民社会养老保险业务工作程序与操作规范；建立城乡居民社会养老保险档案管理制度；负责被征地农民基本养老保障参保登记、个人账户管理、养老保险金发放和日常管理工作，</w:t>
      </w:r>
      <w:r>
        <w:rPr>
          <w:rFonts w:hint="eastAsia" w:ascii="仿宋_GB2312" w:hAnsi="宋体" w:eastAsia="仿宋"/>
          <w:sz w:val="30"/>
          <w:szCs w:val="30"/>
        </w:rPr>
        <w:t>负责本县乡村教师补助、乡村医生补助、独生子女父母补助、老电影放映员补助的代发工作。</w:t>
      </w:r>
    </w:p>
    <w:p>
      <w:pPr>
        <w:widowControl/>
        <w:ind w:firstLine="640" w:firstLineChars="200"/>
        <w:jc w:val="left"/>
        <w:rPr>
          <w:rFonts w:ascii="宋体" w:hAnsi="宋体" w:cs="宋体"/>
          <w:kern w:val="0"/>
          <w:sz w:val="24"/>
        </w:rPr>
      </w:pPr>
      <w:r>
        <w:rPr>
          <w:rFonts w:hint="eastAsia" w:ascii="黑体" w:hAnsi="宋体" w:eastAsia="黑体" w:cs="宋体"/>
          <w:color w:val="000000"/>
          <w:kern w:val="0"/>
          <w:sz w:val="32"/>
          <w:szCs w:val="32"/>
        </w:rPr>
        <w:t xml:space="preserve">二、部门预算单位构成 </w:t>
      </w:r>
    </w:p>
    <w:p>
      <w:pPr>
        <w:widowControl/>
        <w:ind w:firstLine="640" w:firstLineChars="200"/>
        <w:jc w:val="left"/>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 xml:space="preserve">我单位无二级预算单位，因此，纳入 </w:t>
      </w:r>
      <w:r>
        <w:rPr>
          <w:rFonts w:hint="eastAsia" w:eastAsia="仿宋_GB2312"/>
          <w:color w:val="000000"/>
          <w:kern w:val="0"/>
          <w:sz w:val="32"/>
          <w:szCs w:val="32"/>
          <w:lang w:eastAsia="zh-CN"/>
        </w:rPr>
        <w:t>2019</w:t>
      </w:r>
      <w:r>
        <w:rPr>
          <w:color w:val="000000"/>
          <w:kern w:val="0"/>
          <w:sz w:val="32"/>
          <w:szCs w:val="32"/>
        </w:rPr>
        <w:t xml:space="preserve"> </w:t>
      </w:r>
      <w:r>
        <w:rPr>
          <w:rFonts w:hint="eastAsia" w:ascii="仿宋_GB2312" w:hAnsi="宋体" w:eastAsia="仿宋_GB2312" w:cs="宋体"/>
          <w:color w:val="000000"/>
          <w:kern w:val="0"/>
          <w:sz w:val="32"/>
          <w:szCs w:val="32"/>
        </w:rPr>
        <w:t>年部门预算编制范围的为东安县</w:t>
      </w:r>
      <w:r>
        <w:rPr>
          <w:rFonts w:hint="eastAsia" w:ascii="仿宋_GB2312" w:hAnsi="宋体" w:eastAsia="仿宋_GB2312" w:cs="宋体"/>
          <w:color w:val="000000"/>
          <w:kern w:val="0"/>
          <w:sz w:val="32"/>
          <w:szCs w:val="32"/>
          <w:lang w:eastAsia="zh-CN"/>
        </w:rPr>
        <w:t>城乡居保</w:t>
      </w:r>
      <w:r>
        <w:rPr>
          <w:rFonts w:hint="eastAsia" w:ascii="仿宋_GB2312" w:hAnsi="宋体" w:eastAsia="仿宋_GB2312" w:cs="宋体"/>
          <w:color w:val="000000"/>
          <w:kern w:val="0"/>
          <w:sz w:val="32"/>
          <w:szCs w:val="32"/>
        </w:rPr>
        <w:t>本级。</w:t>
      </w:r>
      <w:r>
        <w:rPr>
          <w:rFonts w:eastAsia="仿宋"/>
          <w:sz w:val="30"/>
          <w:szCs w:val="30"/>
        </w:rPr>
        <w:t>县城乡居民社会养老保险局为人力资源和社会保障局的下属副科级事业单位，机构设4股1室，</w:t>
      </w:r>
      <w:r>
        <w:rPr>
          <w:rFonts w:hint="eastAsia" w:eastAsia="仿宋"/>
          <w:sz w:val="30"/>
          <w:szCs w:val="30"/>
        </w:rPr>
        <w:t>编制12人现</w:t>
      </w:r>
      <w:r>
        <w:rPr>
          <w:rFonts w:eastAsia="仿宋"/>
          <w:sz w:val="30"/>
          <w:szCs w:val="30"/>
        </w:rPr>
        <w:t>有在职干部职工1</w:t>
      </w:r>
      <w:r>
        <w:rPr>
          <w:rFonts w:hint="eastAsia"/>
          <w:sz w:val="30"/>
          <w:szCs w:val="30"/>
        </w:rPr>
        <w:t>5</w:t>
      </w:r>
      <w:r>
        <w:rPr>
          <w:rFonts w:eastAsia="仿宋"/>
          <w:sz w:val="30"/>
          <w:szCs w:val="30"/>
        </w:rPr>
        <w:t>人</w:t>
      </w:r>
    </w:p>
    <w:p>
      <w:pPr>
        <w:spacing w:line="500" w:lineRule="exact"/>
        <w:ind w:firstLine="640" w:firstLineChars="200"/>
        <w:rPr>
          <w:rFonts w:hint="eastAsia" w:ascii="黑体" w:hAnsi="宋体" w:eastAsia="黑体" w:cs="宋体"/>
          <w:color w:val="000000"/>
          <w:kern w:val="0"/>
          <w:sz w:val="32"/>
          <w:szCs w:val="32"/>
        </w:rPr>
      </w:pPr>
      <w:r>
        <w:rPr>
          <w:rFonts w:hint="eastAsia" w:ascii="黑体" w:hAnsi="宋体" w:eastAsia="黑体" w:cs="宋体"/>
          <w:color w:val="000000"/>
          <w:kern w:val="0"/>
          <w:sz w:val="32"/>
          <w:szCs w:val="32"/>
        </w:rPr>
        <w:t>三、部门收支总体情况</w:t>
      </w:r>
    </w:p>
    <w:p>
      <w:pPr>
        <w:widowControl/>
        <w:ind w:firstLine="620" w:firstLineChars="200"/>
        <w:jc w:val="left"/>
        <w:rPr>
          <w:rFonts w:hint="eastAsia" w:ascii="仿宋_GB2312" w:hAnsi="宋体" w:eastAsia="仿宋_GB2312" w:cs="仿宋_GB2312"/>
          <w:color w:val="000000"/>
          <w:kern w:val="0"/>
          <w:sz w:val="31"/>
          <w:szCs w:val="31"/>
          <w:lang w:bidi="ar"/>
        </w:rPr>
      </w:pPr>
      <w:r>
        <w:rPr>
          <w:rFonts w:hint="eastAsia"/>
          <w:color w:val="000000"/>
          <w:kern w:val="0"/>
          <w:sz w:val="31"/>
          <w:szCs w:val="31"/>
          <w:lang w:eastAsia="zh-CN" w:bidi="ar"/>
        </w:rPr>
        <w:t>2019</w:t>
      </w:r>
      <w:r>
        <w:rPr>
          <w:color w:val="000000"/>
          <w:kern w:val="0"/>
          <w:sz w:val="31"/>
          <w:szCs w:val="31"/>
          <w:lang w:bidi="ar"/>
        </w:rPr>
        <w:t xml:space="preserve"> </w:t>
      </w:r>
      <w:r>
        <w:rPr>
          <w:rFonts w:ascii="仿宋_GB2312" w:hAnsi="宋体" w:eastAsia="仿宋_GB2312" w:cs="仿宋_GB2312"/>
          <w:color w:val="000000"/>
          <w:kern w:val="0"/>
          <w:sz w:val="31"/>
          <w:szCs w:val="31"/>
          <w:lang w:bidi="ar"/>
        </w:rPr>
        <w:t>年部门预算即我</w:t>
      </w:r>
      <w:r>
        <w:rPr>
          <w:rFonts w:hint="eastAsia" w:ascii="仿宋_GB2312" w:hAnsi="宋体" w:eastAsia="仿宋_GB2312" w:cs="仿宋_GB2312"/>
          <w:color w:val="000000"/>
          <w:kern w:val="0"/>
          <w:sz w:val="31"/>
          <w:szCs w:val="31"/>
          <w:lang w:bidi="ar"/>
        </w:rPr>
        <w:t>委</w:t>
      </w:r>
      <w:r>
        <w:rPr>
          <w:rFonts w:ascii="仿宋_GB2312" w:hAnsi="宋体" w:eastAsia="仿宋_GB2312" w:cs="仿宋_GB2312"/>
          <w:color w:val="000000"/>
          <w:kern w:val="0"/>
          <w:sz w:val="31"/>
          <w:szCs w:val="31"/>
          <w:lang w:bidi="ar"/>
        </w:rPr>
        <w:t>本级预算。我</w:t>
      </w:r>
      <w:r>
        <w:rPr>
          <w:rFonts w:hint="eastAsia" w:ascii="仿宋_GB2312" w:hAnsi="宋体" w:eastAsia="仿宋_GB2312" w:cs="仿宋_GB2312"/>
          <w:color w:val="000000"/>
          <w:kern w:val="0"/>
          <w:sz w:val="31"/>
          <w:szCs w:val="31"/>
          <w:lang w:bidi="ar"/>
        </w:rPr>
        <w:t>委</w:t>
      </w:r>
      <w:r>
        <w:rPr>
          <w:rFonts w:ascii="仿宋_GB2312" w:hAnsi="宋体" w:eastAsia="仿宋_GB2312" w:cs="仿宋_GB2312"/>
          <w:color w:val="000000"/>
          <w:kern w:val="0"/>
          <w:sz w:val="31"/>
          <w:szCs w:val="31"/>
          <w:lang w:bidi="ar"/>
        </w:rPr>
        <w:t xml:space="preserve"> </w:t>
      </w:r>
      <w:r>
        <w:rPr>
          <w:rFonts w:hint="eastAsia" w:eastAsia="仿宋_GB2312"/>
          <w:color w:val="000000"/>
          <w:kern w:val="0"/>
          <w:sz w:val="31"/>
          <w:szCs w:val="31"/>
          <w:lang w:eastAsia="zh-CN" w:bidi="ar"/>
        </w:rPr>
        <w:t>2019</w:t>
      </w:r>
      <w:r>
        <w:rPr>
          <w:color w:val="000000"/>
          <w:kern w:val="0"/>
          <w:sz w:val="31"/>
          <w:szCs w:val="31"/>
          <w:lang w:bidi="ar"/>
        </w:rPr>
        <w:t xml:space="preserve"> </w:t>
      </w:r>
      <w:r>
        <w:rPr>
          <w:rFonts w:hint="eastAsia" w:ascii="仿宋_GB2312" w:hAnsi="宋体" w:eastAsia="仿宋_GB2312" w:cs="仿宋_GB2312"/>
          <w:color w:val="000000"/>
          <w:kern w:val="0"/>
          <w:sz w:val="31"/>
          <w:szCs w:val="31"/>
          <w:lang w:bidi="ar"/>
        </w:rPr>
        <w:t>年没有政府性基金预算拨款、国有资本经营预算收入和纳入专户管理的非税收入拨款收入，也没有使用政府性基金预算拨款、国有资本经营预算收入和纳入专户管理的非税收入拨款安排的支出，所以公开的附件</w:t>
      </w:r>
      <w:bookmarkStart w:id="0" w:name="_GoBack"/>
      <w:bookmarkEnd w:id="0"/>
      <w:r>
        <w:rPr>
          <w:rFonts w:hint="eastAsia" w:ascii="仿宋_GB2312" w:hAnsi="宋体" w:eastAsia="仿宋_GB2312" w:cs="仿宋_GB2312"/>
          <w:color w:val="000000"/>
          <w:kern w:val="0"/>
          <w:sz w:val="31"/>
          <w:szCs w:val="31"/>
          <w:lang w:bidi="ar"/>
        </w:rPr>
        <w:t>表均为空。收入包括经费拨款，也包括财政拨款补助收入；支出包括保障机关单位基本运行的经费，也包括县财政安排的</w:t>
      </w:r>
      <w:r>
        <w:rPr>
          <w:rFonts w:hint="eastAsia" w:ascii="仿宋_GB2312" w:hAnsi="宋体" w:eastAsia="仿宋_GB2312" w:cs="仿宋_GB2312"/>
          <w:color w:val="000000"/>
          <w:kern w:val="0"/>
          <w:sz w:val="31"/>
          <w:szCs w:val="31"/>
          <w:lang w:eastAsia="zh-CN" w:bidi="ar"/>
        </w:rPr>
        <w:t>社保专项</w:t>
      </w:r>
      <w:r>
        <w:rPr>
          <w:rFonts w:hint="eastAsia" w:ascii="仿宋_GB2312" w:hAnsi="宋体" w:eastAsia="仿宋_GB2312" w:cs="仿宋_GB2312"/>
          <w:color w:val="000000"/>
          <w:kern w:val="0"/>
          <w:sz w:val="31"/>
          <w:szCs w:val="31"/>
          <w:lang w:bidi="ar"/>
        </w:rPr>
        <w:t>工作经费。</w:t>
      </w:r>
    </w:p>
    <w:p>
      <w:pPr>
        <w:widowControl/>
        <w:ind w:firstLine="620" w:firstLineChars="200"/>
        <w:jc w:val="left"/>
        <w:rPr>
          <w:rFonts w:hint="eastAsia" w:ascii="仿宋_GB2312" w:hAnsi="宋体" w:eastAsia="仿宋_GB2312" w:cs="仿宋_GB2312"/>
          <w:color w:val="000000"/>
          <w:kern w:val="0"/>
          <w:sz w:val="31"/>
          <w:szCs w:val="31"/>
          <w:lang w:bidi="ar"/>
        </w:rPr>
      </w:pPr>
      <w:r>
        <w:rPr>
          <w:rFonts w:ascii="仿宋_GB2312" w:hAnsi="宋体" w:eastAsia="仿宋_GB2312" w:cs="仿宋_GB2312"/>
          <w:color w:val="000000"/>
          <w:kern w:val="0"/>
          <w:sz w:val="31"/>
          <w:szCs w:val="31"/>
          <w:lang w:bidi="ar"/>
        </w:rPr>
        <w:t>（一）收入预算：</w:t>
      </w:r>
      <w:r>
        <w:rPr>
          <w:rFonts w:hint="eastAsia" w:eastAsia="仿宋_GB2312"/>
          <w:color w:val="000000"/>
          <w:kern w:val="0"/>
          <w:sz w:val="31"/>
          <w:szCs w:val="31"/>
          <w:lang w:eastAsia="zh-CN" w:bidi="ar"/>
        </w:rPr>
        <w:t>2019</w:t>
      </w:r>
      <w:r>
        <w:rPr>
          <w:color w:val="000000"/>
          <w:kern w:val="0"/>
          <w:sz w:val="31"/>
          <w:szCs w:val="31"/>
          <w:lang w:bidi="ar"/>
        </w:rPr>
        <w:t xml:space="preserve"> </w:t>
      </w:r>
      <w:r>
        <w:rPr>
          <w:rFonts w:hint="eastAsia" w:ascii="仿宋_GB2312" w:hAnsi="宋体" w:eastAsia="仿宋_GB2312" w:cs="仿宋_GB2312"/>
          <w:color w:val="000000"/>
          <w:kern w:val="0"/>
          <w:sz w:val="31"/>
          <w:szCs w:val="31"/>
          <w:lang w:bidi="ar"/>
        </w:rPr>
        <w:t xml:space="preserve">年年初预算数 </w:t>
      </w:r>
      <w:r>
        <w:rPr>
          <w:rFonts w:hint="eastAsia" w:ascii="仿宋_GB2312" w:hAnsi="宋体"/>
          <w:sz w:val="30"/>
          <w:szCs w:val="28"/>
        </w:rPr>
        <w:t>192.1558</w:t>
      </w:r>
      <w:r>
        <w:rPr>
          <w:color w:val="000000"/>
          <w:kern w:val="0"/>
          <w:sz w:val="31"/>
          <w:szCs w:val="31"/>
          <w:lang w:bidi="ar"/>
        </w:rPr>
        <w:t xml:space="preserve"> </w:t>
      </w:r>
      <w:r>
        <w:rPr>
          <w:rFonts w:hint="eastAsia" w:ascii="仿宋_GB2312" w:hAnsi="宋体" w:eastAsia="仿宋_GB2312" w:cs="仿宋_GB2312"/>
          <w:color w:val="000000"/>
          <w:kern w:val="0"/>
          <w:sz w:val="31"/>
          <w:szCs w:val="31"/>
          <w:lang w:bidi="ar"/>
        </w:rPr>
        <w:t xml:space="preserve">万元其中，一般公共预算拨款 </w:t>
      </w:r>
      <w:r>
        <w:rPr>
          <w:rFonts w:hint="eastAsia" w:ascii="仿宋_GB2312" w:hAnsi="宋体"/>
          <w:sz w:val="30"/>
          <w:szCs w:val="28"/>
        </w:rPr>
        <w:t>192.1558</w:t>
      </w:r>
      <w:r>
        <w:rPr>
          <w:rFonts w:hint="eastAsia" w:ascii="仿宋_GB2312" w:hAnsi="宋体" w:eastAsia="仿宋_GB2312" w:cs="仿宋_GB2312"/>
          <w:color w:val="000000"/>
          <w:kern w:val="0"/>
          <w:sz w:val="31"/>
          <w:szCs w:val="31"/>
          <w:lang w:bidi="ar"/>
        </w:rPr>
        <w:t>万元。收入较去年</w:t>
      </w:r>
      <w:r>
        <w:rPr>
          <w:rFonts w:hint="eastAsia" w:ascii="仿宋_GB2312" w:hAnsi="宋体" w:eastAsia="仿宋_GB2312" w:cs="仿宋_GB2312"/>
          <w:color w:val="000000"/>
          <w:kern w:val="0"/>
          <w:sz w:val="31"/>
          <w:szCs w:val="31"/>
          <w:lang w:eastAsia="zh-CN" w:bidi="ar"/>
        </w:rPr>
        <w:t>减少</w:t>
      </w:r>
      <w:r>
        <w:rPr>
          <w:rFonts w:hint="eastAsia" w:ascii="仿宋_GB2312" w:hAnsi="宋体" w:eastAsia="仿宋_GB2312" w:cs="仿宋_GB2312"/>
          <w:color w:val="000000"/>
          <w:kern w:val="0"/>
          <w:sz w:val="31"/>
          <w:szCs w:val="31"/>
          <w:lang w:bidi="ar"/>
        </w:rPr>
        <w:t xml:space="preserve"> </w:t>
      </w:r>
      <w:r>
        <w:rPr>
          <w:rFonts w:hint="eastAsia" w:eastAsia="仿宋"/>
          <w:sz w:val="30"/>
          <w:szCs w:val="30"/>
          <w:lang w:val="en-US" w:eastAsia="zh-CN"/>
        </w:rPr>
        <w:t>48.6621</w:t>
      </w:r>
      <w:r>
        <w:rPr>
          <w:rFonts w:hint="eastAsia" w:ascii="仿宋_GB2312" w:hAnsi="宋体" w:eastAsia="仿宋_GB2312" w:cs="仿宋_GB2312"/>
          <w:color w:val="000000"/>
          <w:kern w:val="0"/>
          <w:sz w:val="31"/>
          <w:szCs w:val="31"/>
          <w:lang w:bidi="ar"/>
        </w:rPr>
        <w:t>万元（其中：</w:t>
      </w:r>
      <w:r>
        <w:rPr>
          <w:rFonts w:hint="eastAsia" w:ascii="仿宋_GB2312" w:hAnsi="宋体" w:eastAsia="仿宋_GB2312" w:cs="仿宋_GB2312"/>
          <w:color w:val="000000"/>
          <w:kern w:val="0"/>
          <w:sz w:val="31"/>
          <w:szCs w:val="31"/>
          <w:lang w:eastAsia="zh-CN" w:bidi="ar"/>
        </w:rPr>
        <w:t>主要是社保</w:t>
      </w:r>
      <w:r>
        <w:rPr>
          <w:rFonts w:hint="eastAsia" w:ascii="仿宋_GB2312" w:hAnsi="宋体" w:eastAsia="仿宋_GB2312" w:cs="仿宋_GB2312"/>
          <w:color w:val="000000"/>
          <w:kern w:val="0"/>
          <w:sz w:val="31"/>
          <w:szCs w:val="31"/>
          <w:lang w:bidi="ar"/>
        </w:rPr>
        <w:t>专项经费</w:t>
      </w:r>
      <w:r>
        <w:rPr>
          <w:rFonts w:hint="eastAsia" w:ascii="仿宋_GB2312" w:hAnsi="宋体" w:eastAsia="仿宋_GB2312" w:cs="仿宋_GB2312"/>
          <w:color w:val="000000"/>
          <w:kern w:val="0"/>
          <w:sz w:val="31"/>
          <w:szCs w:val="31"/>
          <w:lang w:eastAsia="zh-CN" w:bidi="ar"/>
        </w:rPr>
        <w:t>和奖励经费减少了</w:t>
      </w:r>
      <w:r>
        <w:rPr>
          <w:rFonts w:hint="eastAsia" w:ascii="仿宋_GB2312" w:hAnsi="宋体" w:eastAsia="仿宋_GB2312" w:cs="仿宋_GB2312"/>
          <w:color w:val="000000"/>
          <w:kern w:val="0"/>
          <w:sz w:val="31"/>
          <w:szCs w:val="31"/>
          <w:lang w:val="en-US" w:eastAsia="zh-CN" w:bidi="ar"/>
        </w:rPr>
        <w:t>65</w:t>
      </w:r>
      <w:r>
        <w:rPr>
          <w:rFonts w:hint="eastAsia" w:ascii="仿宋_GB2312" w:hAnsi="宋体" w:eastAsia="仿宋_GB2312" w:cs="仿宋_GB2312"/>
          <w:color w:val="000000"/>
          <w:kern w:val="0"/>
          <w:sz w:val="31"/>
          <w:szCs w:val="31"/>
          <w:lang w:bidi="ar"/>
        </w:rPr>
        <w:t>万元</w:t>
      </w:r>
      <w:r>
        <w:rPr>
          <w:rFonts w:hint="eastAsia" w:ascii="仿宋_GB2312" w:hAnsi="宋体" w:eastAsia="仿宋_GB2312" w:cs="仿宋_GB2312"/>
          <w:color w:val="000000"/>
          <w:kern w:val="0"/>
          <w:sz w:val="31"/>
          <w:szCs w:val="31"/>
          <w:lang w:eastAsia="zh-CN" w:bidi="ar"/>
        </w:rPr>
        <w:t>、行政运行经费增加了</w:t>
      </w:r>
      <w:r>
        <w:rPr>
          <w:rFonts w:hint="eastAsia" w:ascii="仿宋_GB2312" w:hAnsi="宋体" w:eastAsia="仿宋_GB2312" w:cs="仿宋_GB2312"/>
          <w:color w:val="000000"/>
          <w:kern w:val="0"/>
          <w:sz w:val="31"/>
          <w:szCs w:val="31"/>
          <w:lang w:val="en-US" w:eastAsia="zh-CN" w:bidi="ar"/>
        </w:rPr>
        <w:t>16.3379万元</w:t>
      </w:r>
      <w:r>
        <w:rPr>
          <w:rFonts w:hint="eastAsia" w:ascii="仿宋_GB2312" w:hAnsi="宋体" w:eastAsia="仿宋_GB2312" w:cs="仿宋_GB2312"/>
          <w:color w:val="000000"/>
          <w:kern w:val="0"/>
          <w:sz w:val="31"/>
          <w:szCs w:val="31"/>
          <w:lang w:bidi="ar"/>
        </w:rPr>
        <w:t>）。</w:t>
      </w:r>
    </w:p>
    <w:p>
      <w:pPr>
        <w:widowControl/>
        <w:ind w:firstLine="620" w:firstLineChars="200"/>
        <w:jc w:val="left"/>
        <w:rPr>
          <w:rFonts w:hint="eastAsia" w:ascii="仿宋_GB2312" w:hAnsi="宋体" w:eastAsia="仿宋_GB2312" w:cs="仿宋_GB2312"/>
          <w:color w:val="000000"/>
          <w:kern w:val="0"/>
          <w:sz w:val="31"/>
          <w:szCs w:val="31"/>
          <w:lang w:bidi="ar"/>
        </w:rPr>
      </w:pPr>
      <w:r>
        <w:rPr>
          <w:rFonts w:hint="eastAsia" w:ascii="仿宋_GB2312" w:hAnsi="宋体" w:eastAsia="仿宋_GB2312" w:cs="仿宋_GB2312"/>
          <w:color w:val="000000"/>
          <w:kern w:val="0"/>
          <w:sz w:val="31"/>
          <w:szCs w:val="31"/>
          <w:lang w:bidi="ar"/>
        </w:rPr>
        <w:t>（二）支出预算：</w:t>
      </w:r>
      <w:r>
        <w:rPr>
          <w:rFonts w:hint="eastAsia" w:eastAsia="仿宋_GB2312"/>
          <w:color w:val="000000"/>
          <w:kern w:val="0"/>
          <w:sz w:val="31"/>
          <w:szCs w:val="31"/>
          <w:lang w:eastAsia="zh-CN" w:bidi="ar"/>
        </w:rPr>
        <w:t>2019</w:t>
      </w:r>
      <w:r>
        <w:rPr>
          <w:color w:val="000000"/>
          <w:kern w:val="0"/>
          <w:sz w:val="31"/>
          <w:szCs w:val="31"/>
          <w:lang w:bidi="ar"/>
        </w:rPr>
        <w:t xml:space="preserve"> </w:t>
      </w:r>
      <w:r>
        <w:rPr>
          <w:rFonts w:hint="eastAsia" w:ascii="仿宋_GB2312" w:hAnsi="宋体" w:eastAsia="仿宋_GB2312" w:cs="仿宋_GB2312"/>
          <w:color w:val="000000"/>
          <w:kern w:val="0"/>
          <w:sz w:val="31"/>
          <w:szCs w:val="31"/>
          <w:lang w:bidi="ar"/>
        </w:rPr>
        <w:t xml:space="preserve">年年初预算数 </w:t>
      </w:r>
      <w:r>
        <w:rPr>
          <w:rFonts w:hint="eastAsia" w:ascii="仿宋_GB2312" w:hAnsi="宋体"/>
          <w:sz w:val="30"/>
          <w:szCs w:val="28"/>
        </w:rPr>
        <w:t>192.1558</w:t>
      </w:r>
      <w:r>
        <w:rPr>
          <w:rFonts w:hint="eastAsia" w:ascii="仿宋_GB2312" w:hAnsi="宋体" w:eastAsia="仿宋_GB2312" w:cs="仿宋_GB2312"/>
          <w:color w:val="000000"/>
          <w:kern w:val="0"/>
          <w:sz w:val="31"/>
          <w:szCs w:val="31"/>
          <w:lang w:bidi="ar"/>
        </w:rPr>
        <w:t>万元，较去年</w:t>
      </w:r>
      <w:r>
        <w:rPr>
          <w:rFonts w:hint="eastAsia" w:ascii="仿宋_GB2312" w:hAnsi="宋体" w:eastAsia="仿宋_GB2312" w:cs="仿宋_GB2312"/>
          <w:color w:val="000000"/>
          <w:kern w:val="0"/>
          <w:sz w:val="31"/>
          <w:szCs w:val="31"/>
          <w:lang w:eastAsia="zh-CN" w:bidi="ar"/>
        </w:rPr>
        <w:t>减少</w:t>
      </w:r>
      <w:r>
        <w:rPr>
          <w:rFonts w:hint="eastAsia" w:ascii="仿宋_GB2312" w:hAnsi="宋体" w:eastAsia="仿宋_GB2312" w:cs="仿宋_GB2312"/>
          <w:color w:val="000000"/>
          <w:kern w:val="0"/>
          <w:sz w:val="31"/>
          <w:szCs w:val="31"/>
          <w:lang w:bidi="ar"/>
        </w:rPr>
        <w:t xml:space="preserve"> </w:t>
      </w:r>
      <w:r>
        <w:rPr>
          <w:rFonts w:hint="eastAsia" w:eastAsia="仿宋"/>
          <w:sz w:val="30"/>
          <w:szCs w:val="30"/>
          <w:lang w:val="en-US" w:eastAsia="zh-CN"/>
        </w:rPr>
        <w:t>48.6621</w:t>
      </w:r>
      <w:r>
        <w:rPr>
          <w:rFonts w:hint="eastAsia" w:ascii="仿宋_GB2312" w:hAnsi="宋体" w:eastAsia="仿宋_GB2312" w:cs="仿宋_GB2312"/>
          <w:color w:val="000000"/>
          <w:kern w:val="0"/>
          <w:sz w:val="31"/>
          <w:szCs w:val="31"/>
          <w:lang w:bidi="ar"/>
        </w:rPr>
        <w:t>万元，其中：基本支出</w:t>
      </w:r>
      <w:r>
        <w:rPr>
          <w:rFonts w:hint="eastAsia" w:ascii="仿宋_GB2312" w:hAnsi="宋体" w:eastAsia="仿宋_GB2312" w:cs="仿宋_GB2312"/>
          <w:color w:val="000000"/>
          <w:kern w:val="0"/>
          <w:sz w:val="31"/>
          <w:szCs w:val="31"/>
          <w:lang w:val="en-US" w:eastAsia="zh-CN" w:bidi="ar"/>
        </w:rPr>
        <w:t>143.9058</w:t>
      </w:r>
      <w:r>
        <w:rPr>
          <w:rFonts w:ascii="仿宋_GB2312" w:hAnsi="宋体" w:eastAsia="仿宋_GB2312" w:cs="仿宋_GB2312"/>
          <w:color w:val="000000"/>
          <w:kern w:val="0"/>
          <w:sz w:val="31"/>
          <w:szCs w:val="31"/>
          <w:lang w:bidi="ar"/>
        </w:rPr>
        <w:t xml:space="preserve"> </w:t>
      </w:r>
      <w:r>
        <w:rPr>
          <w:rFonts w:hint="eastAsia" w:ascii="仿宋_GB2312" w:hAnsi="宋体" w:eastAsia="仿宋_GB2312" w:cs="仿宋_GB2312"/>
          <w:color w:val="000000"/>
          <w:kern w:val="0"/>
          <w:sz w:val="31"/>
          <w:szCs w:val="31"/>
          <w:lang w:bidi="ar"/>
        </w:rPr>
        <w:t>万元，较去年</w:t>
      </w:r>
      <w:r>
        <w:rPr>
          <w:rFonts w:hint="eastAsia" w:ascii="仿宋_GB2312" w:hAnsi="宋体" w:eastAsia="仿宋_GB2312" w:cs="仿宋_GB2312"/>
          <w:color w:val="000000"/>
          <w:kern w:val="0"/>
          <w:sz w:val="31"/>
          <w:szCs w:val="31"/>
          <w:lang w:eastAsia="zh-CN" w:bidi="ar"/>
        </w:rPr>
        <w:t>增加了</w:t>
      </w:r>
      <w:r>
        <w:rPr>
          <w:rFonts w:hint="eastAsia" w:ascii="仿宋_GB2312" w:hAnsi="宋体" w:eastAsia="仿宋_GB2312" w:cs="仿宋_GB2312"/>
          <w:color w:val="000000"/>
          <w:kern w:val="0"/>
          <w:sz w:val="31"/>
          <w:szCs w:val="31"/>
          <w:lang w:val="en-US" w:eastAsia="zh-CN" w:bidi="ar"/>
        </w:rPr>
        <w:t>16.3379</w:t>
      </w:r>
      <w:r>
        <w:rPr>
          <w:rFonts w:hint="eastAsia" w:ascii="仿宋_GB2312" w:hAnsi="宋体" w:eastAsia="仿宋_GB2312" w:cs="仿宋_GB2312"/>
          <w:color w:val="000000"/>
          <w:kern w:val="0"/>
          <w:sz w:val="31"/>
          <w:szCs w:val="31"/>
          <w:lang w:bidi="ar"/>
        </w:rPr>
        <w:t xml:space="preserve"> 万元，主要为增加一般公共服务支出；</w:t>
      </w:r>
      <w:r>
        <w:rPr>
          <w:rFonts w:hint="eastAsia" w:ascii="仿宋_GB2312" w:hAnsi="宋体" w:eastAsia="仿宋_GB2312" w:cs="仿宋_GB2312"/>
          <w:color w:val="000000"/>
          <w:kern w:val="0"/>
          <w:sz w:val="31"/>
          <w:szCs w:val="31"/>
          <w:lang w:eastAsia="zh-CN" w:bidi="ar"/>
        </w:rPr>
        <w:t>专</w:t>
      </w:r>
      <w:r>
        <w:rPr>
          <w:rFonts w:hint="eastAsia" w:ascii="仿宋_GB2312" w:hAnsi="宋体" w:eastAsia="仿宋_GB2312" w:cs="仿宋_GB2312"/>
          <w:color w:val="000000"/>
          <w:kern w:val="0"/>
          <w:sz w:val="31"/>
          <w:szCs w:val="31"/>
          <w:lang w:bidi="ar"/>
        </w:rPr>
        <w:t>项支出</w:t>
      </w:r>
      <w:r>
        <w:rPr>
          <w:rFonts w:hint="eastAsia" w:ascii="仿宋_GB2312" w:hAnsi="宋体" w:eastAsia="仿宋_GB2312" w:cs="仿宋_GB2312"/>
          <w:color w:val="000000"/>
          <w:kern w:val="0"/>
          <w:sz w:val="31"/>
          <w:szCs w:val="31"/>
          <w:lang w:val="en-US" w:eastAsia="zh-CN" w:bidi="ar"/>
        </w:rPr>
        <w:t>40</w:t>
      </w:r>
      <w:r>
        <w:rPr>
          <w:rFonts w:hint="eastAsia" w:ascii="仿宋_GB2312" w:hAnsi="宋体" w:eastAsia="仿宋_GB2312" w:cs="仿宋_GB2312"/>
          <w:color w:val="000000"/>
          <w:kern w:val="0"/>
          <w:sz w:val="31"/>
          <w:szCs w:val="31"/>
          <w:lang w:bidi="ar"/>
        </w:rPr>
        <w:t>万元，较去年</w:t>
      </w:r>
      <w:r>
        <w:rPr>
          <w:rFonts w:hint="eastAsia" w:ascii="仿宋_GB2312" w:hAnsi="宋体" w:eastAsia="仿宋_GB2312" w:cs="仿宋_GB2312"/>
          <w:color w:val="000000"/>
          <w:kern w:val="0"/>
          <w:sz w:val="31"/>
          <w:szCs w:val="31"/>
          <w:lang w:eastAsia="zh-CN" w:bidi="ar"/>
        </w:rPr>
        <w:t>减少了</w:t>
      </w:r>
      <w:r>
        <w:rPr>
          <w:rFonts w:hint="eastAsia" w:ascii="仿宋_GB2312" w:hAnsi="宋体" w:eastAsia="仿宋_GB2312" w:cs="仿宋_GB2312"/>
          <w:color w:val="000000"/>
          <w:kern w:val="0"/>
          <w:sz w:val="31"/>
          <w:szCs w:val="31"/>
          <w:lang w:val="en-US" w:eastAsia="zh-CN" w:bidi="ar"/>
        </w:rPr>
        <w:t>65</w:t>
      </w:r>
      <w:r>
        <w:rPr>
          <w:rFonts w:hint="eastAsia" w:ascii="仿宋_GB2312" w:hAnsi="宋体" w:eastAsia="仿宋_GB2312" w:cs="仿宋_GB2312"/>
          <w:color w:val="000000"/>
          <w:kern w:val="0"/>
          <w:sz w:val="31"/>
          <w:szCs w:val="31"/>
          <w:lang w:bidi="ar"/>
        </w:rPr>
        <w:t>万元</w:t>
      </w:r>
      <w:r>
        <w:rPr>
          <w:rFonts w:hint="eastAsia" w:ascii="仿宋_GB2312" w:hAnsi="宋体" w:eastAsia="仿宋_GB2312" w:cs="仿宋_GB2312"/>
          <w:color w:val="000000"/>
          <w:kern w:val="0"/>
          <w:sz w:val="31"/>
          <w:szCs w:val="31"/>
          <w:lang w:eastAsia="zh-CN" w:bidi="ar"/>
        </w:rPr>
        <w:t>这社保</w:t>
      </w:r>
      <w:r>
        <w:rPr>
          <w:rFonts w:hint="eastAsia" w:ascii="仿宋_GB2312" w:hAnsi="宋体" w:eastAsia="仿宋_GB2312" w:cs="仿宋_GB2312"/>
          <w:color w:val="000000"/>
          <w:kern w:val="0"/>
          <w:sz w:val="31"/>
          <w:szCs w:val="31"/>
          <w:lang w:bidi="ar"/>
        </w:rPr>
        <w:t>专项经费</w:t>
      </w:r>
      <w:r>
        <w:rPr>
          <w:rFonts w:hint="eastAsia" w:ascii="仿宋_GB2312" w:hAnsi="宋体" w:eastAsia="仿宋_GB2312" w:cs="仿宋_GB2312"/>
          <w:color w:val="000000"/>
          <w:kern w:val="0"/>
          <w:sz w:val="31"/>
          <w:szCs w:val="31"/>
          <w:lang w:eastAsia="zh-CN" w:bidi="ar"/>
        </w:rPr>
        <w:t>和奖励经费</w:t>
      </w:r>
      <w:r>
        <w:rPr>
          <w:rFonts w:hint="eastAsia" w:ascii="仿宋_GB2312" w:hAnsi="宋体" w:eastAsia="仿宋_GB2312" w:cs="仿宋_GB2312"/>
          <w:color w:val="000000"/>
          <w:kern w:val="0"/>
          <w:sz w:val="31"/>
          <w:szCs w:val="31"/>
          <w:lang w:bidi="ar"/>
        </w:rPr>
        <w:t>。</w:t>
      </w:r>
    </w:p>
    <w:p>
      <w:pPr>
        <w:widowControl/>
        <w:ind w:firstLine="620" w:firstLineChars="200"/>
        <w:jc w:val="left"/>
      </w:pPr>
      <w:r>
        <w:rPr>
          <w:rFonts w:ascii="黑体" w:hAnsi="宋体" w:eastAsia="黑体" w:cs="黑体"/>
          <w:color w:val="000000"/>
          <w:kern w:val="0"/>
          <w:sz w:val="31"/>
          <w:szCs w:val="31"/>
          <w:lang w:bidi="ar"/>
        </w:rPr>
        <w:t xml:space="preserve">四、一般公共预算拨款支出预算 </w:t>
      </w:r>
    </w:p>
    <w:p>
      <w:pPr>
        <w:widowControl/>
        <w:ind w:firstLine="620" w:firstLineChars="200"/>
        <w:jc w:val="left"/>
      </w:pPr>
      <w:r>
        <w:rPr>
          <w:rFonts w:hint="eastAsia"/>
          <w:color w:val="000000"/>
          <w:kern w:val="0"/>
          <w:sz w:val="31"/>
          <w:szCs w:val="31"/>
          <w:lang w:eastAsia="zh-CN" w:bidi="ar"/>
        </w:rPr>
        <w:t>2019</w:t>
      </w:r>
      <w:r>
        <w:rPr>
          <w:color w:val="000000"/>
          <w:kern w:val="0"/>
          <w:sz w:val="31"/>
          <w:szCs w:val="31"/>
          <w:lang w:bidi="ar"/>
        </w:rPr>
        <w:t xml:space="preserve"> </w:t>
      </w:r>
      <w:r>
        <w:rPr>
          <w:rFonts w:ascii="仿宋_GB2312" w:hAnsi="宋体" w:eastAsia="仿宋_GB2312" w:cs="仿宋_GB2312"/>
          <w:color w:val="000000"/>
          <w:kern w:val="0"/>
          <w:sz w:val="31"/>
          <w:szCs w:val="31"/>
          <w:lang w:bidi="ar"/>
        </w:rPr>
        <w:t>年一般公共预算拨款收入</w:t>
      </w:r>
      <w:r>
        <w:rPr>
          <w:rFonts w:hint="eastAsia" w:ascii="仿宋_GB2312" w:hAnsi="宋体"/>
          <w:sz w:val="30"/>
          <w:szCs w:val="28"/>
        </w:rPr>
        <w:t>192.1558</w:t>
      </w:r>
      <w:r>
        <w:rPr>
          <w:color w:val="000000"/>
          <w:kern w:val="0"/>
          <w:sz w:val="31"/>
          <w:szCs w:val="31"/>
          <w:lang w:bidi="ar"/>
        </w:rPr>
        <w:t xml:space="preserve"> </w:t>
      </w:r>
      <w:r>
        <w:rPr>
          <w:rFonts w:hint="eastAsia" w:ascii="仿宋_GB2312" w:hAnsi="宋体" w:eastAsia="仿宋_GB2312" w:cs="仿宋_GB2312"/>
          <w:color w:val="000000"/>
          <w:kern w:val="0"/>
          <w:sz w:val="31"/>
          <w:szCs w:val="31"/>
          <w:lang w:bidi="ar"/>
        </w:rPr>
        <w:t xml:space="preserve">万元，具体安排情况如下： </w:t>
      </w:r>
    </w:p>
    <w:p>
      <w:pPr>
        <w:widowControl/>
        <w:ind w:firstLine="620" w:firstLineChars="200"/>
        <w:jc w:val="left"/>
      </w:pPr>
      <w:r>
        <w:rPr>
          <w:rFonts w:hint="eastAsia" w:ascii="仿宋_GB2312" w:hAnsi="宋体" w:eastAsia="仿宋_GB2312" w:cs="仿宋_GB2312"/>
          <w:color w:val="000000"/>
          <w:kern w:val="0"/>
          <w:sz w:val="31"/>
          <w:szCs w:val="31"/>
          <w:lang w:bidi="ar"/>
        </w:rPr>
        <w:t>（一）基本支出：</w:t>
      </w:r>
      <w:r>
        <w:rPr>
          <w:rFonts w:hint="eastAsia" w:eastAsia="仿宋_GB2312"/>
          <w:color w:val="000000"/>
          <w:kern w:val="0"/>
          <w:sz w:val="31"/>
          <w:szCs w:val="31"/>
          <w:lang w:eastAsia="zh-CN" w:bidi="ar"/>
        </w:rPr>
        <w:t>2019</w:t>
      </w:r>
      <w:r>
        <w:rPr>
          <w:color w:val="000000"/>
          <w:kern w:val="0"/>
          <w:sz w:val="31"/>
          <w:szCs w:val="31"/>
          <w:lang w:bidi="ar"/>
        </w:rPr>
        <w:t xml:space="preserve"> </w:t>
      </w:r>
      <w:r>
        <w:rPr>
          <w:rFonts w:hint="eastAsia" w:ascii="仿宋_GB2312" w:hAnsi="宋体" w:eastAsia="仿宋_GB2312" w:cs="仿宋_GB2312"/>
          <w:color w:val="000000"/>
          <w:kern w:val="0"/>
          <w:sz w:val="31"/>
          <w:szCs w:val="31"/>
          <w:lang w:bidi="ar"/>
        </w:rPr>
        <w:t>年基本支出年初预算数为</w:t>
      </w:r>
      <w:r>
        <w:rPr>
          <w:rFonts w:hint="eastAsia" w:eastAsia="仿宋_GB2312"/>
          <w:color w:val="000000"/>
          <w:kern w:val="0"/>
          <w:sz w:val="31"/>
          <w:szCs w:val="31"/>
          <w:lang w:val="en-US" w:eastAsia="zh-CN" w:bidi="ar"/>
        </w:rPr>
        <w:t>152.1558</w:t>
      </w:r>
      <w:r>
        <w:rPr>
          <w:rFonts w:hint="eastAsia" w:ascii="仿宋_GB2312" w:hAnsi="宋体" w:eastAsia="仿宋_GB2312" w:cs="仿宋_GB2312"/>
          <w:color w:val="000000"/>
          <w:kern w:val="0"/>
          <w:sz w:val="31"/>
          <w:szCs w:val="31"/>
          <w:lang w:bidi="ar"/>
        </w:rPr>
        <w:t xml:space="preserve">万元，是指为保障单位机构正常运转、完成日常工作任务、政府采购、房屋设备维修维护等方面而发生的各项支出，包括用于基本工资、津贴补贴等人员经费以及办公费、印刷费、水电费、办公设备购置等日常公用经费。 </w:t>
      </w:r>
    </w:p>
    <w:p>
      <w:pPr>
        <w:spacing w:line="500" w:lineRule="exact"/>
        <w:ind w:firstLine="620" w:firstLineChars="200"/>
        <w:rPr>
          <w:rFonts w:hint="eastAsia" w:ascii="仿宋_GB2312" w:hAnsi="宋体" w:eastAsia="仿宋_GB2312" w:cs="仿宋_GB2312"/>
          <w:color w:val="000000"/>
          <w:kern w:val="0"/>
          <w:sz w:val="31"/>
          <w:szCs w:val="31"/>
          <w:lang w:eastAsia="zh-CN" w:bidi="ar"/>
        </w:rPr>
      </w:pPr>
      <w:r>
        <w:rPr>
          <w:rFonts w:hint="eastAsia" w:ascii="仿宋_GB2312" w:hAnsi="宋体" w:eastAsia="仿宋_GB2312" w:cs="仿宋_GB2312"/>
          <w:color w:val="000000"/>
          <w:kern w:val="0"/>
          <w:sz w:val="31"/>
          <w:szCs w:val="31"/>
          <w:lang w:bidi="ar"/>
        </w:rPr>
        <w:t>（二）项目支出：</w:t>
      </w:r>
      <w:r>
        <w:rPr>
          <w:rFonts w:hint="eastAsia" w:ascii="仿宋_GB2312" w:hAnsi="宋体" w:eastAsia="仿宋_GB2312" w:cs="仿宋_GB2312"/>
          <w:color w:val="000000"/>
          <w:kern w:val="0"/>
          <w:sz w:val="31"/>
          <w:szCs w:val="31"/>
          <w:lang w:eastAsia="zh-CN" w:bidi="ar"/>
        </w:rPr>
        <w:t>2019</w:t>
      </w:r>
      <w:r>
        <w:rPr>
          <w:rFonts w:ascii="仿宋_GB2312" w:hAnsi="宋体" w:eastAsia="仿宋_GB2312" w:cs="仿宋_GB2312"/>
          <w:color w:val="000000"/>
          <w:kern w:val="0"/>
          <w:sz w:val="31"/>
          <w:szCs w:val="31"/>
          <w:lang w:bidi="ar"/>
        </w:rPr>
        <w:t xml:space="preserve"> </w:t>
      </w:r>
      <w:r>
        <w:rPr>
          <w:rFonts w:hint="eastAsia" w:ascii="仿宋_GB2312" w:hAnsi="宋体" w:eastAsia="仿宋_GB2312" w:cs="仿宋_GB2312"/>
          <w:color w:val="000000"/>
          <w:kern w:val="0"/>
          <w:sz w:val="31"/>
          <w:szCs w:val="31"/>
          <w:lang w:bidi="ar"/>
        </w:rPr>
        <w:t>年项目支出年初预算数为</w:t>
      </w:r>
      <w:r>
        <w:rPr>
          <w:rFonts w:hint="eastAsia" w:ascii="仿宋_GB2312" w:hAnsi="宋体" w:eastAsia="仿宋_GB2312" w:cs="仿宋_GB2312"/>
          <w:color w:val="000000"/>
          <w:kern w:val="0"/>
          <w:sz w:val="31"/>
          <w:szCs w:val="31"/>
          <w:lang w:val="en-US" w:eastAsia="zh-CN" w:bidi="ar"/>
        </w:rPr>
        <w:t>40</w:t>
      </w:r>
      <w:r>
        <w:rPr>
          <w:rFonts w:hint="eastAsia" w:ascii="仿宋_GB2312" w:hAnsi="宋体" w:eastAsia="仿宋_GB2312" w:cs="仿宋_GB2312"/>
          <w:color w:val="000000"/>
          <w:kern w:val="0"/>
          <w:sz w:val="31"/>
          <w:szCs w:val="31"/>
          <w:lang w:bidi="ar"/>
        </w:rPr>
        <w:t>万元，是指单位为完成特定行政工作任务或事业发展目标而发生的支出，</w:t>
      </w:r>
      <w:r>
        <w:rPr>
          <w:rFonts w:hint="eastAsia" w:ascii="仿宋_GB2312" w:hAnsi="宋体" w:eastAsia="仿宋_GB2312" w:cs="仿宋_GB2312"/>
          <w:color w:val="000000"/>
          <w:kern w:val="0"/>
          <w:sz w:val="31"/>
          <w:szCs w:val="31"/>
          <w:lang w:eastAsia="zh-CN" w:bidi="ar"/>
        </w:rPr>
        <w:t>主要是社保政策宣传。</w:t>
      </w:r>
    </w:p>
    <w:p>
      <w:pPr>
        <w:spacing w:line="500" w:lineRule="exact"/>
        <w:ind w:firstLine="620" w:firstLineChars="200"/>
        <w:rPr>
          <w:rFonts w:hint="eastAsia" w:ascii="黑体" w:hAnsi="宋体" w:eastAsia="黑体" w:cs="黑体"/>
          <w:color w:val="000000"/>
          <w:kern w:val="0"/>
          <w:sz w:val="31"/>
          <w:szCs w:val="31"/>
          <w:lang w:bidi="ar"/>
        </w:rPr>
      </w:pPr>
      <w:r>
        <w:rPr>
          <w:rFonts w:hint="eastAsia" w:ascii="黑体" w:hAnsi="宋体" w:eastAsia="黑体" w:cs="黑体"/>
          <w:color w:val="000000"/>
          <w:kern w:val="0"/>
          <w:sz w:val="31"/>
          <w:szCs w:val="31"/>
          <w:lang w:bidi="ar"/>
        </w:rPr>
        <w:t>五、“三公”经费预算支出情况</w:t>
      </w:r>
    </w:p>
    <w:p>
      <w:pPr>
        <w:widowControl/>
        <w:ind w:firstLine="620" w:firstLineChars="200"/>
        <w:jc w:val="left"/>
      </w:pPr>
      <w:r>
        <w:rPr>
          <w:rFonts w:hint="eastAsia"/>
          <w:color w:val="000000"/>
          <w:kern w:val="0"/>
          <w:sz w:val="31"/>
          <w:szCs w:val="31"/>
          <w:lang w:eastAsia="zh-CN" w:bidi="ar"/>
        </w:rPr>
        <w:t>2019</w:t>
      </w:r>
      <w:r>
        <w:rPr>
          <w:color w:val="000000"/>
          <w:kern w:val="0"/>
          <w:sz w:val="31"/>
          <w:szCs w:val="31"/>
          <w:lang w:bidi="ar"/>
        </w:rPr>
        <w:t xml:space="preserve"> </w:t>
      </w:r>
      <w:r>
        <w:rPr>
          <w:rFonts w:hint="eastAsia" w:ascii="仿宋_GB2312" w:hAnsi="宋体" w:eastAsia="仿宋_GB2312" w:cs="仿宋_GB2312"/>
          <w:color w:val="000000"/>
          <w:kern w:val="0"/>
          <w:sz w:val="31"/>
          <w:szCs w:val="31"/>
          <w:lang w:bidi="ar"/>
        </w:rPr>
        <w:t>年</w:t>
      </w:r>
      <w:r>
        <w:rPr>
          <w:color w:val="000000"/>
          <w:kern w:val="0"/>
          <w:sz w:val="31"/>
          <w:szCs w:val="31"/>
          <w:lang w:bidi="ar"/>
        </w:rPr>
        <w:t>“</w:t>
      </w:r>
      <w:r>
        <w:rPr>
          <w:rFonts w:hint="eastAsia" w:ascii="仿宋_GB2312" w:hAnsi="宋体" w:eastAsia="仿宋_GB2312" w:cs="仿宋_GB2312"/>
          <w:color w:val="000000"/>
          <w:kern w:val="0"/>
          <w:sz w:val="31"/>
          <w:szCs w:val="31"/>
          <w:lang w:bidi="ar"/>
        </w:rPr>
        <w:t>三公</w:t>
      </w:r>
      <w:r>
        <w:rPr>
          <w:color w:val="000000"/>
          <w:kern w:val="0"/>
          <w:sz w:val="31"/>
          <w:szCs w:val="31"/>
          <w:lang w:bidi="ar"/>
        </w:rPr>
        <w:t>”</w:t>
      </w:r>
      <w:r>
        <w:rPr>
          <w:rFonts w:hint="eastAsia" w:ascii="仿宋_GB2312" w:hAnsi="宋体" w:eastAsia="仿宋_GB2312" w:cs="仿宋_GB2312"/>
          <w:color w:val="000000"/>
          <w:kern w:val="0"/>
          <w:sz w:val="31"/>
          <w:szCs w:val="31"/>
          <w:lang w:bidi="ar"/>
        </w:rPr>
        <w:t xml:space="preserve">经费预算数为 </w:t>
      </w:r>
      <w:r>
        <w:rPr>
          <w:rFonts w:hint="eastAsia" w:eastAsia="仿宋_GB2312"/>
          <w:color w:val="000000"/>
          <w:kern w:val="0"/>
          <w:sz w:val="31"/>
          <w:szCs w:val="31"/>
          <w:lang w:val="en-US" w:eastAsia="zh-CN" w:bidi="ar"/>
        </w:rPr>
        <w:t>9.5</w:t>
      </w:r>
      <w:r>
        <w:rPr>
          <w:color w:val="000000"/>
          <w:kern w:val="0"/>
          <w:sz w:val="31"/>
          <w:szCs w:val="31"/>
          <w:lang w:bidi="ar"/>
        </w:rPr>
        <w:t xml:space="preserve"> </w:t>
      </w:r>
      <w:r>
        <w:rPr>
          <w:rFonts w:hint="eastAsia" w:ascii="仿宋_GB2312" w:hAnsi="宋体" w:eastAsia="仿宋_GB2312" w:cs="仿宋_GB2312"/>
          <w:color w:val="000000"/>
          <w:kern w:val="0"/>
          <w:sz w:val="31"/>
          <w:szCs w:val="31"/>
          <w:lang w:bidi="ar"/>
        </w:rPr>
        <w:t xml:space="preserve">万元，其中：公务接待 </w:t>
      </w:r>
    </w:p>
    <w:p>
      <w:pPr>
        <w:widowControl/>
        <w:jc w:val="left"/>
        <w:rPr>
          <w:rFonts w:hint="eastAsia" w:ascii="仿宋_GB2312" w:hAnsi="宋体" w:eastAsia="仿宋_GB2312" w:cs="仿宋_GB2312"/>
          <w:color w:val="000000"/>
          <w:kern w:val="0"/>
          <w:sz w:val="31"/>
          <w:szCs w:val="31"/>
          <w:lang w:bidi="ar"/>
        </w:rPr>
      </w:pPr>
      <w:r>
        <w:rPr>
          <w:rFonts w:hint="eastAsia" w:ascii="仿宋_GB2312" w:hAnsi="宋体" w:eastAsia="仿宋_GB2312" w:cs="仿宋_GB2312"/>
          <w:color w:val="000000"/>
          <w:kern w:val="0"/>
          <w:sz w:val="31"/>
          <w:szCs w:val="31"/>
          <w:lang w:bidi="ar"/>
        </w:rPr>
        <w:t xml:space="preserve">费 </w:t>
      </w:r>
      <w:r>
        <w:rPr>
          <w:rFonts w:hint="eastAsia" w:eastAsia="仿宋_GB2312"/>
          <w:color w:val="000000"/>
          <w:kern w:val="0"/>
          <w:sz w:val="31"/>
          <w:szCs w:val="31"/>
          <w:lang w:val="en-US" w:eastAsia="zh-CN" w:bidi="ar"/>
        </w:rPr>
        <w:t>6</w:t>
      </w:r>
      <w:r>
        <w:rPr>
          <w:rFonts w:hint="eastAsia" w:ascii="仿宋_GB2312" w:hAnsi="宋体" w:eastAsia="仿宋_GB2312" w:cs="仿宋_GB2312"/>
          <w:color w:val="000000"/>
          <w:kern w:val="0"/>
          <w:sz w:val="31"/>
          <w:szCs w:val="31"/>
          <w:lang w:bidi="ar"/>
        </w:rPr>
        <w:t>万元，公务用车购置及运行费</w:t>
      </w:r>
      <w:r>
        <w:rPr>
          <w:rFonts w:hint="eastAsia" w:ascii="仿宋_GB2312" w:hAnsi="宋体" w:eastAsia="仿宋_GB2312" w:cs="仿宋_GB2312"/>
          <w:color w:val="000000"/>
          <w:kern w:val="0"/>
          <w:sz w:val="31"/>
          <w:szCs w:val="31"/>
          <w:lang w:val="en-US" w:eastAsia="zh-CN" w:bidi="ar"/>
        </w:rPr>
        <w:t>3.5</w:t>
      </w:r>
      <w:r>
        <w:rPr>
          <w:rFonts w:hint="eastAsia" w:ascii="仿宋_GB2312" w:hAnsi="宋体" w:eastAsia="仿宋_GB2312" w:cs="仿宋_GB2312"/>
          <w:color w:val="000000"/>
          <w:kern w:val="0"/>
          <w:sz w:val="31"/>
          <w:szCs w:val="31"/>
          <w:lang w:bidi="ar"/>
        </w:rPr>
        <w:t xml:space="preserve">万元（其中：公务用车购置费 </w:t>
      </w:r>
      <w:r>
        <w:rPr>
          <w:color w:val="000000"/>
          <w:kern w:val="0"/>
          <w:sz w:val="31"/>
          <w:szCs w:val="31"/>
          <w:lang w:bidi="ar"/>
        </w:rPr>
        <w:t xml:space="preserve">0 </w:t>
      </w:r>
      <w:r>
        <w:rPr>
          <w:rFonts w:hint="eastAsia" w:ascii="仿宋_GB2312" w:hAnsi="宋体" w:eastAsia="仿宋_GB2312" w:cs="仿宋_GB2312"/>
          <w:color w:val="000000"/>
          <w:kern w:val="0"/>
          <w:sz w:val="31"/>
          <w:szCs w:val="31"/>
          <w:lang w:bidi="ar"/>
        </w:rPr>
        <w:t xml:space="preserve">万元，公务用车运行费 </w:t>
      </w:r>
      <w:r>
        <w:rPr>
          <w:rFonts w:hint="eastAsia"/>
          <w:color w:val="000000"/>
          <w:kern w:val="0"/>
          <w:sz w:val="31"/>
          <w:szCs w:val="31"/>
          <w:lang w:bidi="ar"/>
        </w:rPr>
        <w:t>0</w:t>
      </w:r>
      <w:r>
        <w:rPr>
          <w:color w:val="000000"/>
          <w:kern w:val="0"/>
          <w:sz w:val="31"/>
          <w:szCs w:val="31"/>
          <w:lang w:bidi="ar"/>
        </w:rPr>
        <w:t xml:space="preserve"> </w:t>
      </w:r>
      <w:r>
        <w:rPr>
          <w:rFonts w:hint="eastAsia" w:ascii="仿宋_GB2312" w:hAnsi="宋体" w:eastAsia="仿宋_GB2312" w:cs="仿宋_GB2312"/>
          <w:color w:val="000000"/>
          <w:kern w:val="0"/>
          <w:sz w:val="31"/>
          <w:szCs w:val="31"/>
          <w:lang w:bidi="ar"/>
        </w:rPr>
        <w:t xml:space="preserve">万元），因公出国（境）费 </w:t>
      </w:r>
      <w:r>
        <w:rPr>
          <w:rFonts w:hint="eastAsia"/>
          <w:color w:val="000000"/>
          <w:kern w:val="0"/>
          <w:sz w:val="31"/>
          <w:szCs w:val="31"/>
          <w:lang w:bidi="ar"/>
        </w:rPr>
        <w:t>0</w:t>
      </w:r>
      <w:r>
        <w:rPr>
          <w:rFonts w:hint="eastAsia" w:ascii="仿宋_GB2312" w:hAnsi="宋体" w:eastAsia="仿宋_GB2312" w:cs="仿宋_GB2312"/>
          <w:color w:val="000000"/>
          <w:kern w:val="0"/>
          <w:sz w:val="31"/>
          <w:szCs w:val="31"/>
          <w:lang w:bidi="ar"/>
        </w:rPr>
        <w:t>万元。</w:t>
      </w:r>
    </w:p>
    <w:p>
      <w:pPr>
        <w:widowControl/>
        <w:ind w:firstLine="620" w:firstLineChars="200"/>
        <w:jc w:val="left"/>
        <w:rPr>
          <w:rFonts w:hint="eastAsia" w:ascii="仿宋_GB2312" w:hAnsi="宋体" w:eastAsia="仿宋_GB2312" w:cs="仿宋_GB2312"/>
          <w:color w:val="000000"/>
          <w:kern w:val="0"/>
          <w:sz w:val="31"/>
          <w:szCs w:val="31"/>
          <w:lang w:eastAsia="zh-CN" w:bidi="ar"/>
        </w:rPr>
      </w:pPr>
      <w:r>
        <w:rPr>
          <w:rFonts w:hint="eastAsia"/>
          <w:color w:val="000000"/>
          <w:kern w:val="0"/>
          <w:sz w:val="31"/>
          <w:szCs w:val="31"/>
          <w:lang w:eastAsia="zh-CN" w:bidi="ar"/>
        </w:rPr>
        <w:t>2019</w:t>
      </w:r>
      <w:r>
        <w:rPr>
          <w:color w:val="000000"/>
          <w:kern w:val="0"/>
          <w:sz w:val="31"/>
          <w:szCs w:val="31"/>
          <w:lang w:bidi="ar"/>
        </w:rPr>
        <w:t xml:space="preserve"> </w:t>
      </w:r>
      <w:r>
        <w:rPr>
          <w:rFonts w:hint="eastAsia" w:ascii="仿宋_GB2312" w:hAnsi="宋体" w:eastAsia="仿宋_GB2312" w:cs="仿宋_GB2312"/>
          <w:color w:val="000000"/>
          <w:kern w:val="0"/>
          <w:sz w:val="31"/>
          <w:szCs w:val="31"/>
          <w:lang w:bidi="ar"/>
        </w:rPr>
        <w:t>年</w:t>
      </w:r>
      <w:r>
        <w:rPr>
          <w:color w:val="000000"/>
          <w:kern w:val="0"/>
          <w:sz w:val="31"/>
          <w:szCs w:val="31"/>
          <w:lang w:bidi="ar"/>
        </w:rPr>
        <w:t>“</w:t>
      </w:r>
      <w:r>
        <w:rPr>
          <w:rFonts w:hint="eastAsia" w:ascii="仿宋_GB2312" w:hAnsi="宋体" w:eastAsia="仿宋_GB2312" w:cs="仿宋_GB2312"/>
          <w:color w:val="000000"/>
          <w:kern w:val="0"/>
          <w:sz w:val="31"/>
          <w:szCs w:val="31"/>
          <w:lang w:bidi="ar"/>
        </w:rPr>
        <w:t>三公</w:t>
      </w:r>
      <w:r>
        <w:rPr>
          <w:color w:val="000000"/>
          <w:kern w:val="0"/>
          <w:sz w:val="31"/>
          <w:szCs w:val="31"/>
          <w:lang w:bidi="ar"/>
        </w:rPr>
        <w:t>”</w:t>
      </w:r>
      <w:r>
        <w:rPr>
          <w:rFonts w:hint="eastAsia" w:ascii="仿宋_GB2312" w:hAnsi="宋体" w:eastAsia="仿宋_GB2312" w:cs="仿宋_GB2312"/>
          <w:color w:val="000000"/>
          <w:kern w:val="0"/>
          <w:sz w:val="31"/>
          <w:szCs w:val="31"/>
          <w:lang w:bidi="ar"/>
        </w:rPr>
        <w:t xml:space="preserve">经费预算较 </w:t>
      </w:r>
      <w:r>
        <w:rPr>
          <w:color w:val="000000"/>
          <w:kern w:val="0"/>
          <w:sz w:val="31"/>
          <w:szCs w:val="31"/>
          <w:lang w:bidi="ar"/>
        </w:rPr>
        <w:t>201</w:t>
      </w:r>
      <w:r>
        <w:rPr>
          <w:rFonts w:hint="eastAsia"/>
          <w:color w:val="000000"/>
          <w:kern w:val="0"/>
          <w:sz w:val="31"/>
          <w:szCs w:val="31"/>
          <w:lang w:val="en-US" w:eastAsia="zh-CN" w:bidi="ar"/>
        </w:rPr>
        <w:t>8</w:t>
      </w:r>
      <w:r>
        <w:rPr>
          <w:color w:val="000000"/>
          <w:kern w:val="0"/>
          <w:sz w:val="31"/>
          <w:szCs w:val="31"/>
          <w:lang w:bidi="ar"/>
        </w:rPr>
        <w:t xml:space="preserve"> </w:t>
      </w:r>
      <w:r>
        <w:rPr>
          <w:rFonts w:hint="eastAsia" w:ascii="仿宋_GB2312" w:hAnsi="宋体" w:eastAsia="仿宋_GB2312" w:cs="仿宋_GB2312"/>
          <w:color w:val="000000"/>
          <w:kern w:val="0"/>
          <w:sz w:val="31"/>
          <w:szCs w:val="31"/>
          <w:lang w:bidi="ar"/>
        </w:rPr>
        <w:t>年</w:t>
      </w:r>
      <w:r>
        <w:rPr>
          <w:rFonts w:hint="eastAsia" w:ascii="仿宋_GB2312" w:hAnsi="宋体" w:eastAsia="仿宋_GB2312" w:cs="仿宋_GB2312"/>
          <w:color w:val="000000"/>
          <w:kern w:val="0"/>
          <w:sz w:val="31"/>
          <w:szCs w:val="31"/>
          <w:lang w:eastAsia="zh-CN" w:bidi="ar"/>
        </w:rPr>
        <w:t>持平。</w:t>
      </w:r>
    </w:p>
    <w:p>
      <w:pPr>
        <w:widowControl/>
        <w:ind w:firstLine="620" w:firstLineChars="200"/>
        <w:jc w:val="left"/>
        <w:rPr>
          <w:rFonts w:hint="eastAsia" w:ascii="黑体" w:hAnsi="宋体" w:eastAsia="黑体" w:cs="黑体"/>
          <w:color w:val="000000"/>
          <w:kern w:val="0"/>
          <w:sz w:val="31"/>
          <w:szCs w:val="31"/>
          <w:lang w:bidi="ar"/>
        </w:rPr>
      </w:pPr>
      <w:r>
        <w:rPr>
          <w:rFonts w:hint="eastAsia" w:ascii="黑体" w:hAnsi="宋体" w:eastAsia="黑体" w:cs="黑体"/>
          <w:color w:val="000000"/>
          <w:kern w:val="0"/>
          <w:sz w:val="31"/>
          <w:szCs w:val="31"/>
          <w:lang w:bidi="ar"/>
        </w:rPr>
        <w:t>六、政府性基金预算收入支出情况</w:t>
      </w:r>
    </w:p>
    <w:p>
      <w:pPr>
        <w:widowControl/>
        <w:ind w:firstLine="620" w:firstLineChars="200"/>
        <w:jc w:val="left"/>
        <w:rPr>
          <w:rFonts w:hint="eastAsia" w:ascii="仿宋_GB2312" w:hAnsi="宋体" w:eastAsia="仿宋_GB2312" w:cs="仿宋_GB2312"/>
          <w:color w:val="000000"/>
          <w:kern w:val="0"/>
          <w:sz w:val="31"/>
          <w:szCs w:val="31"/>
          <w:lang w:bidi="ar"/>
        </w:rPr>
      </w:pPr>
      <w:r>
        <w:rPr>
          <w:rFonts w:hint="eastAsia" w:ascii="仿宋_GB2312" w:hAnsi="宋体" w:eastAsia="仿宋_GB2312" w:cs="仿宋_GB2312"/>
          <w:color w:val="000000"/>
          <w:kern w:val="0"/>
          <w:sz w:val="31"/>
          <w:szCs w:val="31"/>
          <w:lang w:eastAsia="zh-CN" w:bidi="ar"/>
        </w:rPr>
        <w:t>2019</w:t>
      </w:r>
      <w:r>
        <w:rPr>
          <w:rFonts w:hint="eastAsia" w:ascii="仿宋_GB2312" w:hAnsi="宋体" w:eastAsia="仿宋_GB2312" w:cs="仿宋_GB2312"/>
          <w:color w:val="000000"/>
          <w:kern w:val="0"/>
          <w:sz w:val="31"/>
          <w:szCs w:val="31"/>
          <w:lang w:bidi="ar"/>
        </w:rPr>
        <w:t>年度本单位无政府性基金收入，也没有使用政府性基金安排的支出，故本表无数据。</w:t>
      </w:r>
    </w:p>
    <w:p>
      <w:pPr>
        <w:widowControl/>
        <w:ind w:firstLine="620" w:firstLineChars="200"/>
        <w:jc w:val="left"/>
      </w:pPr>
      <w:r>
        <w:rPr>
          <w:rFonts w:hint="eastAsia" w:ascii="黑体" w:hAnsi="宋体" w:eastAsia="黑体" w:cs="黑体"/>
          <w:color w:val="000000"/>
          <w:kern w:val="0"/>
          <w:sz w:val="31"/>
          <w:szCs w:val="31"/>
          <w:lang w:bidi="ar"/>
        </w:rPr>
        <w:t xml:space="preserve">七、其他重要事项的情况说明 </w:t>
      </w:r>
    </w:p>
    <w:p>
      <w:pPr>
        <w:widowControl/>
        <w:ind w:firstLine="620" w:firstLineChars="200"/>
        <w:jc w:val="left"/>
        <w:rPr>
          <w:rFonts w:hint="eastAsia" w:ascii="仿宋_GB2312" w:hAnsi="宋体" w:eastAsia="仿宋_GB2312" w:cs="仿宋_GB2312"/>
          <w:color w:val="000000"/>
          <w:kern w:val="0"/>
          <w:sz w:val="31"/>
          <w:szCs w:val="31"/>
          <w:lang w:bidi="ar"/>
        </w:rPr>
      </w:pPr>
      <w:r>
        <w:rPr>
          <w:color w:val="000000"/>
          <w:kern w:val="0"/>
          <w:sz w:val="31"/>
          <w:szCs w:val="31"/>
          <w:lang w:bidi="ar"/>
        </w:rPr>
        <w:t>1</w:t>
      </w:r>
      <w:r>
        <w:rPr>
          <w:rFonts w:hint="eastAsia" w:ascii="仿宋_GB2312" w:hAnsi="宋体" w:eastAsia="仿宋_GB2312" w:cs="仿宋_GB2312"/>
          <w:color w:val="000000"/>
          <w:kern w:val="0"/>
          <w:sz w:val="31"/>
          <w:szCs w:val="31"/>
          <w:lang w:bidi="ar"/>
        </w:rPr>
        <w:t xml:space="preserve">、机关运行经费 </w:t>
      </w:r>
    </w:p>
    <w:p>
      <w:pPr>
        <w:widowControl/>
        <w:ind w:firstLine="620" w:firstLineChars="200"/>
        <w:jc w:val="left"/>
      </w:pPr>
      <w:r>
        <w:rPr>
          <w:rFonts w:hint="eastAsia"/>
          <w:color w:val="000000"/>
          <w:kern w:val="0"/>
          <w:sz w:val="31"/>
          <w:szCs w:val="31"/>
          <w:lang w:eastAsia="zh-CN" w:bidi="ar"/>
        </w:rPr>
        <w:t>2019</w:t>
      </w:r>
      <w:r>
        <w:rPr>
          <w:color w:val="000000"/>
          <w:kern w:val="0"/>
          <w:sz w:val="31"/>
          <w:szCs w:val="31"/>
          <w:lang w:bidi="ar"/>
        </w:rPr>
        <w:t xml:space="preserve"> </w:t>
      </w:r>
      <w:r>
        <w:rPr>
          <w:rFonts w:hint="eastAsia" w:ascii="仿宋_GB2312" w:hAnsi="宋体" w:eastAsia="仿宋_GB2312" w:cs="仿宋_GB2312"/>
          <w:color w:val="000000"/>
          <w:kern w:val="0"/>
          <w:sz w:val="31"/>
          <w:szCs w:val="31"/>
          <w:lang w:bidi="ar"/>
        </w:rPr>
        <w:t>年本委机关运行经费当年一般公共预算拨款</w:t>
      </w:r>
      <w:r>
        <w:rPr>
          <w:rFonts w:hint="eastAsia" w:ascii="仿宋_GB2312" w:hAnsi="宋体"/>
          <w:sz w:val="30"/>
          <w:szCs w:val="28"/>
        </w:rPr>
        <w:t>50.605</w:t>
      </w:r>
      <w:r>
        <w:rPr>
          <w:rFonts w:hint="eastAsia" w:ascii="仿宋_GB2312" w:hAnsi="宋体" w:eastAsia="仿宋_GB2312" w:cs="仿宋_GB2312"/>
          <w:color w:val="000000"/>
          <w:kern w:val="0"/>
          <w:sz w:val="31"/>
          <w:szCs w:val="31"/>
          <w:lang w:bidi="ar"/>
        </w:rPr>
        <w:t xml:space="preserve">万元， </w:t>
      </w:r>
      <w:r>
        <w:rPr>
          <w:rFonts w:hint="eastAsia" w:eastAsia="仿宋"/>
          <w:sz w:val="30"/>
          <w:szCs w:val="30"/>
        </w:rPr>
        <w:t>比上年度</w:t>
      </w:r>
      <w:r>
        <w:rPr>
          <w:rFonts w:hint="eastAsia"/>
          <w:sz w:val="30"/>
          <w:szCs w:val="28"/>
        </w:rPr>
        <w:t>61.915</w:t>
      </w:r>
      <w:r>
        <w:rPr>
          <w:rFonts w:hint="eastAsia" w:eastAsia="仿宋"/>
          <w:sz w:val="30"/>
          <w:szCs w:val="30"/>
        </w:rPr>
        <w:t>万元，</w:t>
      </w:r>
      <w:r>
        <w:rPr>
          <w:rFonts w:hint="eastAsia" w:eastAsia="仿宋"/>
          <w:sz w:val="30"/>
          <w:szCs w:val="30"/>
          <w:lang w:eastAsia="zh-CN"/>
        </w:rPr>
        <w:t>少</w:t>
      </w:r>
      <w:r>
        <w:rPr>
          <w:rFonts w:hint="eastAsia" w:eastAsia="仿宋"/>
          <w:sz w:val="30"/>
          <w:szCs w:val="30"/>
        </w:rPr>
        <w:t>了</w:t>
      </w:r>
      <w:r>
        <w:rPr>
          <w:rFonts w:hint="eastAsia" w:eastAsia="仿宋"/>
          <w:sz w:val="30"/>
          <w:szCs w:val="30"/>
          <w:lang w:val="en-US" w:eastAsia="zh-CN"/>
        </w:rPr>
        <w:t>11.31</w:t>
      </w:r>
      <w:r>
        <w:rPr>
          <w:rFonts w:hint="eastAsia" w:eastAsia="仿宋"/>
          <w:sz w:val="30"/>
          <w:szCs w:val="30"/>
        </w:rPr>
        <w:t>万元，是因为</w:t>
      </w:r>
      <w:r>
        <w:rPr>
          <w:rFonts w:hint="eastAsia" w:eastAsia="仿宋"/>
          <w:sz w:val="30"/>
          <w:szCs w:val="30"/>
          <w:lang w:eastAsia="zh-CN"/>
        </w:rPr>
        <w:t>2019</w:t>
      </w:r>
      <w:r>
        <w:rPr>
          <w:rFonts w:hint="eastAsia" w:eastAsia="仿宋"/>
          <w:sz w:val="30"/>
          <w:szCs w:val="30"/>
        </w:rPr>
        <w:t>年，</w:t>
      </w:r>
      <w:r>
        <w:rPr>
          <w:rFonts w:hint="eastAsia" w:eastAsia="仿宋"/>
          <w:sz w:val="30"/>
          <w:szCs w:val="30"/>
          <w:lang w:eastAsia="zh-CN"/>
        </w:rPr>
        <w:t>专项经费减少</w:t>
      </w:r>
      <w:r>
        <w:rPr>
          <w:rFonts w:hint="eastAsia" w:eastAsia="仿宋"/>
          <w:sz w:val="30"/>
          <w:szCs w:val="30"/>
        </w:rPr>
        <w:t>相应的办公费、印刷费等经费支出</w:t>
      </w:r>
      <w:r>
        <w:rPr>
          <w:rFonts w:hint="eastAsia" w:eastAsia="仿宋"/>
          <w:sz w:val="30"/>
          <w:szCs w:val="30"/>
          <w:lang w:eastAsia="zh-CN"/>
        </w:rPr>
        <w:t>减少</w:t>
      </w:r>
      <w:r>
        <w:rPr>
          <w:rFonts w:hint="eastAsia" w:eastAsia="仿宋"/>
          <w:sz w:val="30"/>
          <w:szCs w:val="30"/>
        </w:rPr>
        <w:t>。其中：</w:t>
      </w:r>
      <w:r>
        <w:rPr>
          <w:rFonts w:hint="eastAsia" w:eastAsia="仿宋" w:cs="仿宋"/>
          <w:sz w:val="30"/>
          <w:szCs w:val="30"/>
        </w:rPr>
        <w:t>其中办公费</w:t>
      </w:r>
      <w:r>
        <w:rPr>
          <w:rFonts w:hint="eastAsia" w:cs="仿宋"/>
          <w:sz w:val="30"/>
          <w:szCs w:val="30"/>
        </w:rPr>
        <w:t>11</w:t>
      </w:r>
      <w:r>
        <w:rPr>
          <w:rFonts w:hint="eastAsia" w:eastAsia="仿宋" w:cs="仿宋"/>
          <w:sz w:val="30"/>
          <w:szCs w:val="30"/>
        </w:rPr>
        <w:t>万元,</w:t>
      </w:r>
      <w:r>
        <w:rPr>
          <w:rFonts w:hint="eastAsia" w:cs="仿宋"/>
          <w:sz w:val="30"/>
          <w:szCs w:val="30"/>
        </w:rPr>
        <w:t>印刷费6万元，会议费3万元，</w:t>
      </w:r>
      <w:r>
        <w:rPr>
          <w:rFonts w:hint="eastAsia" w:eastAsia="仿宋" w:cs="仿宋"/>
          <w:sz w:val="30"/>
          <w:szCs w:val="30"/>
        </w:rPr>
        <w:t>电费</w:t>
      </w:r>
      <w:r>
        <w:rPr>
          <w:rFonts w:hint="eastAsia" w:cs="仿宋"/>
          <w:sz w:val="30"/>
          <w:szCs w:val="30"/>
        </w:rPr>
        <w:t>1</w:t>
      </w:r>
      <w:r>
        <w:rPr>
          <w:rFonts w:hint="eastAsia" w:eastAsia="仿宋" w:cs="仿宋"/>
          <w:sz w:val="30"/>
          <w:szCs w:val="30"/>
        </w:rPr>
        <w:t>万元,邮电费</w:t>
      </w:r>
      <w:r>
        <w:rPr>
          <w:rFonts w:hint="eastAsia" w:cs="仿宋"/>
          <w:sz w:val="30"/>
          <w:szCs w:val="30"/>
        </w:rPr>
        <w:t>0.1</w:t>
      </w:r>
      <w:r>
        <w:rPr>
          <w:rFonts w:hint="eastAsia" w:eastAsia="仿宋" w:cs="仿宋"/>
          <w:sz w:val="30"/>
          <w:szCs w:val="30"/>
        </w:rPr>
        <w:t>万元,差旅费</w:t>
      </w:r>
      <w:r>
        <w:rPr>
          <w:rFonts w:hint="eastAsia" w:cs="仿宋"/>
          <w:sz w:val="30"/>
          <w:szCs w:val="30"/>
        </w:rPr>
        <w:t>2.9</w:t>
      </w:r>
      <w:r>
        <w:rPr>
          <w:rFonts w:hint="eastAsia" w:eastAsia="仿宋" w:cs="仿宋"/>
          <w:sz w:val="30"/>
          <w:szCs w:val="30"/>
        </w:rPr>
        <w:t>万元,公务接待费</w:t>
      </w:r>
      <w:r>
        <w:rPr>
          <w:rFonts w:hint="eastAsia" w:cs="仿宋"/>
          <w:sz w:val="30"/>
          <w:szCs w:val="30"/>
        </w:rPr>
        <w:t>6</w:t>
      </w:r>
      <w:r>
        <w:rPr>
          <w:rFonts w:hint="eastAsia" w:eastAsia="仿宋" w:cs="仿宋"/>
          <w:sz w:val="30"/>
          <w:szCs w:val="30"/>
        </w:rPr>
        <w:t>万元,</w:t>
      </w:r>
      <w:r>
        <w:rPr>
          <w:rFonts w:hint="eastAsia" w:cs="仿宋"/>
          <w:sz w:val="30"/>
          <w:szCs w:val="30"/>
        </w:rPr>
        <w:t>培训费6万元，</w:t>
      </w:r>
      <w:r>
        <w:rPr>
          <w:rFonts w:hint="eastAsia" w:eastAsia="仿宋" w:cs="仿宋"/>
          <w:sz w:val="30"/>
          <w:szCs w:val="30"/>
        </w:rPr>
        <w:t>工会及福利经费</w:t>
      </w:r>
      <w:r>
        <w:rPr>
          <w:rFonts w:hint="eastAsia" w:cs="仿宋"/>
          <w:sz w:val="30"/>
          <w:szCs w:val="30"/>
        </w:rPr>
        <w:t>0.105</w:t>
      </w:r>
      <w:r>
        <w:rPr>
          <w:rFonts w:hint="eastAsia" w:eastAsia="仿宋" w:cs="仿宋"/>
          <w:sz w:val="30"/>
          <w:szCs w:val="30"/>
        </w:rPr>
        <w:t>万元，公务用车运行维护费3.5万元,其他一般商品和服务支出</w:t>
      </w:r>
      <w:r>
        <w:rPr>
          <w:rFonts w:hint="eastAsia" w:cs="仿宋"/>
          <w:sz w:val="30"/>
          <w:szCs w:val="30"/>
        </w:rPr>
        <w:t>11</w:t>
      </w:r>
      <w:r>
        <w:rPr>
          <w:rFonts w:hint="eastAsia" w:eastAsia="仿宋" w:cs="仿宋"/>
          <w:sz w:val="30"/>
          <w:szCs w:val="30"/>
        </w:rPr>
        <w:t>万元。</w:t>
      </w:r>
      <w:r>
        <w:rPr>
          <w:color w:val="000000"/>
          <w:kern w:val="0"/>
          <w:sz w:val="31"/>
          <w:szCs w:val="31"/>
          <w:lang w:bidi="ar"/>
        </w:rPr>
        <w:t>2</w:t>
      </w:r>
      <w:r>
        <w:rPr>
          <w:rFonts w:hint="eastAsia" w:ascii="仿宋_GB2312" w:hAnsi="宋体" w:eastAsia="仿宋_GB2312" w:cs="仿宋_GB2312"/>
          <w:color w:val="000000"/>
          <w:kern w:val="0"/>
          <w:sz w:val="31"/>
          <w:szCs w:val="31"/>
          <w:lang w:bidi="ar"/>
        </w:rPr>
        <w:t>、一般性支出情况：</w:t>
      </w:r>
      <w:r>
        <w:rPr>
          <w:rFonts w:hint="eastAsia" w:eastAsia="仿宋_GB2312"/>
          <w:color w:val="000000"/>
          <w:kern w:val="0"/>
          <w:sz w:val="31"/>
          <w:szCs w:val="31"/>
          <w:lang w:eastAsia="zh-CN" w:bidi="ar"/>
        </w:rPr>
        <w:t>2019</w:t>
      </w:r>
      <w:r>
        <w:rPr>
          <w:color w:val="000000"/>
          <w:kern w:val="0"/>
          <w:sz w:val="31"/>
          <w:szCs w:val="31"/>
          <w:lang w:bidi="ar"/>
        </w:rPr>
        <w:t xml:space="preserve"> </w:t>
      </w:r>
      <w:r>
        <w:rPr>
          <w:rFonts w:hint="eastAsia" w:ascii="仿宋_GB2312" w:hAnsi="宋体" w:eastAsia="仿宋_GB2312" w:cs="仿宋_GB2312"/>
          <w:color w:val="000000"/>
          <w:kern w:val="0"/>
          <w:sz w:val="31"/>
          <w:szCs w:val="31"/>
          <w:lang w:bidi="ar"/>
        </w:rPr>
        <w:t xml:space="preserve">年本部门会议费预算 </w:t>
      </w:r>
      <w:r>
        <w:rPr>
          <w:rFonts w:hint="eastAsia"/>
          <w:color w:val="000000"/>
          <w:kern w:val="0"/>
          <w:sz w:val="31"/>
          <w:szCs w:val="31"/>
          <w:lang w:bidi="ar"/>
        </w:rPr>
        <w:t>0</w:t>
      </w:r>
      <w:r>
        <w:rPr>
          <w:rFonts w:hint="eastAsia" w:ascii="仿宋_GB2312" w:hAnsi="宋体" w:eastAsia="仿宋_GB2312" w:cs="仿宋_GB2312"/>
          <w:color w:val="000000"/>
          <w:kern w:val="0"/>
          <w:sz w:val="31"/>
          <w:szCs w:val="31"/>
          <w:lang w:bidi="ar"/>
        </w:rPr>
        <w:t>万元；培训费预算0万元。</w:t>
      </w:r>
    </w:p>
    <w:p>
      <w:pPr>
        <w:widowControl/>
        <w:ind w:firstLine="620" w:firstLineChars="200"/>
        <w:jc w:val="left"/>
      </w:pPr>
      <w:r>
        <w:rPr>
          <w:color w:val="000000"/>
          <w:kern w:val="0"/>
          <w:sz w:val="31"/>
          <w:szCs w:val="31"/>
          <w:lang w:bidi="ar"/>
        </w:rPr>
        <w:t>3</w:t>
      </w:r>
      <w:r>
        <w:rPr>
          <w:rFonts w:hint="eastAsia" w:ascii="仿宋_GB2312" w:hAnsi="宋体" w:eastAsia="仿宋_GB2312" w:cs="仿宋_GB2312"/>
          <w:color w:val="000000"/>
          <w:kern w:val="0"/>
          <w:sz w:val="31"/>
          <w:szCs w:val="31"/>
          <w:lang w:bidi="ar"/>
        </w:rPr>
        <w:t xml:space="preserve">、政府采购情况 </w:t>
      </w:r>
    </w:p>
    <w:p>
      <w:pPr>
        <w:widowControl/>
        <w:ind w:firstLine="620" w:firstLineChars="200"/>
        <w:jc w:val="left"/>
        <w:rPr>
          <w:rFonts w:hint="eastAsia" w:ascii="仿宋_GB2312" w:hAnsi="宋体" w:eastAsia="仿宋_GB2312" w:cs="仿宋_GB2312"/>
          <w:color w:val="000000"/>
          <w:kern w:val="0"/>
          <w:sz w:val="31"/>
          <w:szCs w:val="31"/>
          <w:lang w:bidi="ar"/>
        </w:rPr>
      </w:pPr>
      <w:r>
        <w:rPr>
          <w:rFonts w:hint="eastAsia" w:ascii="仿宋_GB2312" w:hAnsi="宋体" w:eastAsia="仿宋_GB2312" w:cs="仿宋_GB2312"/>
          <w:color w:val="000000"/>
          <w:kern w:val="0"/>
          <w:sz w:val="31"/>
          <w:szCs w:val="31"/>
          <w:lang w:eastAsia="zh-CN" w:bidi="ar"/>
        </w:rPr>
        <w:t>2019</w:t>
      </w:r>
      <w:r>
        <w:rPr>
          <w:rFonts w:ascii="仿宋_GB2312" w:hAnsi="宋体" w:eastAsia="仿宋_GB2312" w:cs="仿宋_GB2312"/>
          <w:color w:val="000000"/>
          <w:kern w:val="0"/>
          <w:sz w:val="31"/>
          <w:szCs w:val="31"/>
          <w:lang w:bidi="ar"/>
        </w:rPr>
        <w:t xml:space="preserve"> </w:t>
      </w:r>
      <w:r>
        <w:rPr>
          <w:rFonts w:hint="eastAsia" w:ascii="仿宋_GB2312" w:hAnsi="宋体" w:eastAsia="仿宋_GB2312" w:cs="仿宋_GB2312"/>
          <w:color w:val="000000"/>
          <w:kern w:val="0"/>
          <w:sz w:val="31"/>
          <w:szCs w:val="31"/>
          <w:lang w:bidi="ar"/>
        </w:rPr>
        <w:t xml:space="preserve">年政府采购预算总额 </w:t>
      </w:r>
      <w:r>
        <w:rPr>
          <w:rFonts w:hint="eastAsia" w:ascii="黑体" w:hAnsi="黑体" w:eastAsia="黑体" w:cs="黑体"/>
          <w:sz w:val="30"/>
          <w:szCs w:val="30"/>
        </w:rPr>
        <w:t>36.8</w:t>
      </w:r>
      <w:r>
        <w:rPr>
          <w:rFonts w:hint="eastAsia" w:ascii="仿宋_GB2312" w:hAnsi="宋体" w:eastAsia="仿宋_GB2312" w:cs="仿宋_GB2312"/>
          <w:color w:val="000000"/>
          <w:kern w:val="0"/>
          <w:sz w:val="31"/>
          <w:szCs w:val="31"/>
          <w:lang w:bidi="ar"/>
        </w:rPr>
        <w:t xml:space="preserve">万元，其中：政府采购货物预算 </w:t>
      </w:r>
      <w:r>
        <w:rPr>
          <w:rFonts w:hint="eastAsia" w:ascii="黑体" w:hAnsi="黑体" w:eastAsia="黑体" w:cs="黑体"/>
          <w:sz w:val="30"/>
          <w:szCs w:val="30"/>
        </w:rPr>
        <w:t>36.8</w:t>
      </w:r>
      <w:r>
        <w:rPr>
          <w:rFonts w:hint="eastAsia" w:ascii="仿宋_GB2312" w:hAnsi="宋体" w:eastAsia="仿宋_GB2312" w:cs="仿宋_GB2312"/>
          <w:color w:val="000000"/>
          <w:kern w:val="0"/>
          <w:sz w:val="31"/>
          <w:szCs w:val="31"/>
          <w:lang w:bidi="ar"/>
        </w:rPr>
        <w:t>万元，政府采购服务预算 0</w:t>
      </w:r>
      <w:r>
        <w:rPr>
          <w:rFonts w:ascii="仿宋_GB2312" w:hAnsi="宋体" w:eastAsia="仿宋_GB2312" w:cs="仿宋_GB2312"/>
          <w:color w:val="000000"/>
          <w:kern w:val="0"/>
          <w:sz w:val="31"/>
          <w:szCs w:val="31"/>
          <w:lang w:bidi="ar"/>
        </w:rPr>
        <w:t xml:space="preserve"> </w:t>
      </w:r>
      <w:r>
        <w:rPr>
          <w:rFonts w:hint="eastAsia" w:ascii="仿宋_GB2312" w:hAnsi="宋体" w:eastAsia="仿宋_GB2312" w:cs="仿宋_GB2312"/>
          <w:color w:val="000000"/>
          <w:kern w:val="0"/>
          <w:sz w:val="31"/>
          <w:szCs w:val="31"/>
          <w:lang w:bidi="ar"/>
        </w:rPr>
        <w:t xml:space="preserve">万元，政府采购工程预算 0 万元。 </w:t>
      </w:r>
    </w:p>
    <w:p>
      <w:pPr>
        <w:widowControl/>
        <w:ind w:firstLine="620" w:firstLineChars="200"/>
        <w:jc w:val="left"/>
        <w:rPr>
          <w:rFonts w:ascii="仿宋_GB2312" w:hAnsi="宋体" w:eastAsia="仿宋_GB2312" w:cs="仿宋_GB2312"/>
          <w:color w:val="000000"/>
          <w:kern w:val="0"/>
          <w:sz w:val="31"/>
          <w:szCs w:val="31"/>
          <w:lang w:bidi="ar"/>
        </w:rPr>
      </w:pPr>
      <w:r>
        <w:rPr>
          <w:rFonts w:ascii="仿宋_GB2312" w:hAnsi="宋体" w:eastAsia="仿宋_GB2312" w:cs="仿宋_GB2312"/>
          <w:color w:val="000000"/>
          <w:kern w:val="0"/>
          <w:sz w:val="31"/>
          <w:szCs w:val="31"/>
          <w:lang w:bidi="ar"/>
        </w:rPr>
        <w:t>4</w:t>
      </w:r>
      <w:r>
        <w:rPr>
          <w:rFonts w:hint="eastAsia" w:ascii="仿宋_GB2312" w:hAnsi="宋体" w:eastAsia="仿宋_GB2312" w:cs="仿宋_GB2312"/>
          <w:color w:val="000000"/>
          <w:kern w:val="0"/>
          <w:sz w:val="31"/>
          <w:szCs w:val="31"/>
          <w:lang w:bidi="ar"/>
        </w:rPr>
        <w:t xml:space="preserve">、国有资产占用使用情况说明：截至 </w:t>
      </w:r>
      <w:r>
        <w:rPr>
          <w:rFonts w:ascii="仿宋_GB2312" w:hAnsi="宋体" w:eastAsia="仿宋_GB2312" w:cs="仿宋_GB2312"/>
          <w:color w:val="000000"/>
          <w:kern w:val="0"/>
          <w:sz w:val="31"/>
          <w:szCs w:val="31"/>
          <w:lang w:bidi="ar"/>
        </w:rPr>
        <w:t xml:space="preserve">2019 </w:t>
      </w:r>
      <w:r>
        <w:rPr>
          <w:rFonts w:hint="eastAsia" w:ascii="仿宋_GB2312" w:hAnsi="宋体" w:eastAsia="仿宋_GB2312" w:cs="仿宋_GB2312"/>
          <w:color w:val="000000"/>
          <w:kern w:val="0"/>
          <w:sz w:val="31"/>
          <w:szCs w:val="31"/>
          <w:lang w:bidi="ar"/>
        </w:rPr>
        <w:t>年12</w:t>
      </w:r>
      <w:r>
        <w:rPr>
          <w:rFonts w:ascii="仿宋_GB2312" w:hAnsi="宋体" w:eastAsia="仿宋_GB2312" w:cs="仿宋_GB2312"/>
          <w:color w:val="000000"/>
          <w:kern w:val="0"/>
          <w:sz w:val="31"/>
          <w:szCs w:val="31"/>
          <w:lang w:bidi="ar"/>
        </w:rPr>
        <w:t xml:space="preserve"> </w:t>
      </w:r>
      <w:r>
        <w:rPr>
          <w:rFonts w:hint="eastAsia" w:ascii="仿宋_GB2312" w:hAnsi="宋体" w:eastAsia="仿宋_GB2312" w:cs="仿宋_GB2312"/>
          <w:color w:val="000000"/>
          <w:kern w:val="0"/>
          <w:sz w:val="31"/>
          <w:szCs w:val="31"/>
          <w:lang w:bidi="ar"/>
        </w:rPr>
        <w:t xml:space="preserve">月 </w:t>
      </w:r>
      <w:r>
        <w:rPr>
          <w:rFonts w:ascii="仿宋_GB2312" w:hAnsi="宋体" w:eastAsia="仿宋_GB2312" w:cs="仿宋_GB2312"/>
          <w:color w:val="000000"/>
          <w:kern w:val="0"/>
          <w:sz w:val="31"/>
          <w:szCs w:val="31"/>
          <w:lang w:bidi="ar"/>
        </w:rPr>
        <w:t>3</w:t>
      </w:r>
      <w:r>
        <w:rPr>
          <w:rFonts w:hint="eastAsia" w:ascii="仿宋_GB2312" w:hAnsi="宋体" w:eastAsia="仿宋_GB2312" w:cs="仿宋_GB2312"/>
          <w:color w:val="000000"/>
          <w:kern w:val="0"/>
          <w:sz w:val="31"/>
          <w:szCs w:val="31"/>
          <w:lang w:bidi="ar"/>
        </w:rPr>
        <w:t>1</w:t>
      </w:r>
      <w:r>
        <w:rPr>
          <w:rFonts w:ascii="仿宋_GB2312" w:hAnsi="宋体" w:eastAsia="仿宋_GB2312" w:cs="仿宋_GB2312"/>
          <w:color w:val="000000"/>
          <w:kern w:val="0"/>
          <w:sz w:val="31"/>
          <w:szCs w:val="31"/>
          <w:lang w:bidi="ar"/>
        </w:rPr>
        <w:t xml:space="preserve"> </w:t>
      </w:r>
    </w:p>
    <w:p>
      <w:pPr>
        <w:widowControl/>
        <w:jc w:val="left"/>
        <w:rPr>
          <w:rFonts w:ascii="仿宋_GB2312" w:hAnsi="宋体" w:eastAsia="仿宋_GB2312" w:cs="仿宋_GB2312"/>
          <w:color w:val="000000"/>
          <w:kern w:val="0"/>
          <w:sz w:val="31"/>
          <w:szCs w:val="31"/>
          <w:lang w:bidi="ar"/>
        </w:rPr>
      </w:pPr>
      <w:r>
        <w:rPr>
          <w:rFonts w:hint="eastAsia" w:ascii="仿宋_GB2312" w:hAnsi="宋体" w:eastAsia="仿宋_GB2312" w:cs="仿宋_GB2312"/>
          <w:color w:val="000000"/>
          <w:kern w:val="0"/>
          <w:sz w:val="31"/>
          <w:szCs w:val="31"/>
          <w:lang w:bidi="ar"/>
        </w:rPr>
        <w:t>日，共有办公用电脑</w:t>
      </w:r>
      <w:r>
        <w:rPr>
          <w:rFonts w:hint="eastAsia" w:ascii="仿宋_GB2312" w:hAnsi="宋体" w:eastAsia="仿宋_GB2312" w:cs="仿宋_GB2312"/>
          <w:color w:val="000000"/>
          <w:kern w:val="0"/>
          <w:sz w:val="31"/>
          <w:szCs w:val="31"/>
          <w:lang w:val="en-US" w:eastAsia="zh-CN" w:bidi="ar"/>
        </w:rPr>
        <w:t>14</w:t>
      </w:r>
      <w:r>
        <w:rPr>
          <w:rFonts w:hint="eastAsia" w:ascii="仿宋_GB2312" w:hAnsi="宋体" w:eastAsia="仿宋_GB2312" w:cs="仿宋_GB2312"/>
          <w:color w:val="000000"/>
          <w:kern w:val="0"/>
          <w:sz w:val="31"/>
          <w:szCs w:val="31"/>
          <w:lang w:bidi="ar"/>
        </w:rPr>
        <w:t>台、打印机</w:t>
      </w:r>
      <w:r>
        <w:rPr>
          <w:rFonts w:hint="eastAsia" w:ascii="仿宋_GB2312" w:hAnsi="宋体" w:eastAsia="仿宋_GB2312" w:cs="仿宋_GB2312"/>
          <w:color w:val="000000"/>
          <w:kern w:val="0"/>
          <w:sz w:val="31"/>
          <w:szCs w:val="31"/>
          <w:lang w:val="en-US" w:eastAsia="zh-CN" w:bidi="ar"/>
        </w:rPr>
        <w:t>8</w:t>
      </w:r>
      <w:r>
        <w:rPr>
          <w:rFonts w:hint="eastAsia" w:ascii="仿宋_GB2312" w:hAnsi="宋体" w:eastAsia="仿宋_GB2312" w:cs="仿宋_GB2312"/>
          <w:color w:val="000000"/>
          <w:kern w:val="0"/>
          <w:sz w:val="31"/>
          <w:szCs w:val="31"/>
          <w:lang w:bidi="ar"/>
        </w:rPr>
        <w:t>台、</w:t>
      </w:r>
      <w:r>
        <w:rPr>
          <w:rFonts w:hint="eastAsia" w:ascii="仿宋_GB2312" w:hAnsi="宋体" w:eastAsia="仿宋_GB2312" w:cs="仿宋_GB2312"/>
          <w:color w:val="000000"/>
          <w:kern w:val="0"/>
          <w:sz w:val="31"/>
          <w:szCs w:val="31"/>
          <w:lang w:eastAsia="zh-CN" w:bidi="ar"/>
        </w:rPr>
        <w:t>复印机</w:t>
      </w:r>
      <w:r>
        <w:rPr>
          <w:rFonts w:hint="eastAsia" w:ascii="仿宋_GB2312" w:hAnsi="宋体" w:eastAsia="仿宋_GB2312" w:cs="仿宋_GB2312"/>
          <w:color w:val="000000"/>
          <w:kern w:val="0"/>
          <w:sz w:val="31"/>
          <w:szCs w:val="31"/>
          <w:lang w:val="en-US" w:eastAsia="zh-CN" w:bidi="ar"/>
        </w:rPr>
        <w:t>2台，</w:t>
      </w:r>
      <w:r>
        <w:rPr>
          <w:rFonts w:hint="eastAsia" w:ascii="仿宋_GB2312" w:hAnsi="宋体" w:eastAsia="仿宋_GB2312" w:cs="仿宋_GB2312"/>
          <w:color w:val="000000"/>
          <w:kern w:val="0"/>
          <w:sz w:val="31"/>
          <w:szCs w:val="31"/>
          <w:lang w:bidi="ar"/>
        </w:rPr>
        <w:t>固定资产净值</w:t>
      </w:r>
      <w:r>
        <w:rPr>
          <w:rFonts w:hint="eastAsia" w:ascii="仿宋_GB2312" w:hAnsi="宋体" w:eastAsia="仿宋_GB2312" w:cs="仿宋_GB2312"/>
          <w:color w:val="000000"/>
          <w:kern w:val="0"/>
          <w:sz w:val="31"/>
          <w:szCs w:val="31"/>
          <w:lang w:val="en-US" w:eastAsia="zh-CN" w:bidi="ar"/>
        </w:rPr>
        <w:t>44.38</w:t>
      </w:r>
      <w:r>
        <w:rPr>
          <w:rFonts w:hint="eastAsia" w:ascii="仿宋_GB2312" w:hAnsi="宋体" w:eastAsia="仿宋_GB2312" w:cs="仿宋_GB2312"/>
          <w:color w:val="000000"/>
          <w:kern w:val="0"/>
          <w:sz w:val="31"/>
          <w:szCs w:val="31"/>
          <w:lang w:bidi="ar"/>
        </w:rPr>
        <w:t xml:space="preserve">元，车辆保有量为 </w:t>
      </w:r>
      <w:r>
        <w:rPr>
          <w:rFonts w:hint="eastAsia" w:ascii="仿宋_GB2312" w:hAnsi="宋体" w:eastAsia="仿宋_GB2312" w:cs="仿宋_GB2312"/>
          <w:color w:val="000000"/>
          <w:kern w:val="0"/>
          <w:sz w:val="31"/>
          <w:szCs w:val="31"/>
          <w:lang w:val="en-US" w:eastAsia="zh-CN" w:bidi="ar"/>
        </w:rPr>
        <w:t>1</w:t>
      </w:r>
      <w:r>
        <w:rPr>
          <w:rFonts w:hint="eastAsia" w:ascii="仿宋_GB2312" w:hAnsi="宋体" w:eastAsia="仿宋_GB2312" w:cs="仿宋_GB2312"/>
          <w:color w:val="000000"/>
          <w:kern w:val="0"/>
          <w:sz w:val="31"/>
          <w:szCs w:val="31"/>
          <w:lang w:bidi="ar"/>
        </w:rPr>
        <w:t xml:space="preserve">台，其中：单位价值60万元以上通用设备0台（套）；单位价值100万元以上专用设备 0台（套） </w:t>
      </w:r>
    </w:p>
    <w:p>
      <w:pPr>
        <w:widowControl/>
        <w:ind w:firstLine="620" w:firstLineChars="200"/>
        <w:jc w:val="left"/>
      </w:pPr>
      <w:r>
        <w:rPr>
          <w:color w:val="000000"/>
          <w:kern w:val="0"/>
          <w:sz w:val="31"/>
          <w:szCs w:val="31"/>
          <w:lang w:bidi="ar"/>
        </w:rPr>
        <w:t>5</w:t>
      </w:r>
      <w:r>
        <w:rPr>
          <w:rFonts w:hint="eastAsia" w:ascii="仿宋_GB2312" w:hAnsi="宋体" w:eastAsia="仿宋_GB2312" w:cs="仿宋_GB2312"/>
          <w:color w:val="000000"/>
          <w:kern w:val="0"/>
          <w:sz w:val="31"/>
          <w:szCs w:val="31"/>
          <w:lang w:bidi="ar"/>
        </w:rPr>
        <w:t>、预算绩效目标说明：本部门整体支出和项目支出实行绩效目标管理，纳入</w:t>
      </w:r>
      <w:r>
        <w:rPr>
          <w:rFonts w:hint="eastAsia" w:eastAsia="仿宋_GB2312"/>
          <w:color w:val="000000"/>
          <w:kern w:val="0"/>
          <w:sz w:val="31"/>
          <w:szCs w:val="31"/>
          <w:lang w:eastAsia="zh-CN" w:bidi="ar"/>
        </w:rPr>
        <w:t>2019</w:t>
      </w:r>
      <w:r>
        <w:rPr>
          <w:color w:val="000000"/>
          <w:kern w:val="0"/>
          <w:sz w:val="31"/>
          <w:szCs w:val="31"/>
          <w:lang w:bidi="ar"/>
        </w:rPr>
        <w:t xml:space="preserve"> </w:t>
      </w:r>
      <w:r>
        <w:rPr>
          <w:rFonts w:hint="eastAsia" w:ascii="仿宋_GB2312" w:hAnsi="宋体" w:eastAsia="仿宋_GB2312" w:cs="仿宋_GB2312"/>
          <w:color w:val="000000"/>
          <w:kern w:val="0"/>
          <w:sz w:val="31"/>
          <w:szCs w:val="31"/>
          <w:lang w:bidi="ar"/>
        </w:rPr>
        <w:t>年部门整体支出绩效目标的金额为</w:t>
      </w:r>
      <w:r>
        <w:rPr>
          <w:rFonts w:hint="eastAsia" w:ascii="仿宋_GB2312" w:hAnsi="宋体"/>
          <w:sz w:val="30"/>
          <w:szCs w:val="28"/>
        </w:rPr>
        <w:t>192.1558</w:t>
      </w:r>
      <w:r>
        <w:rPr>
          <w:rFonts w:hint="eastAsia" w:ascii="仿宋_GB2312" w:hAnsi="宋体" w:eastAsia="仿宋_GB2312" w:cs="仿宋_GB2312"/>
          <w:color w:val="000000"/>
          <w:kern w:val="0"/>
          <w:sz w:val="31"/>
          <w:szCs w:val="31"/>
          <w:lang w:bidi="ar"/>
        </w:rPr>
        <w:t xml:space="preserve">万元，其中：基本支出 </w:t>
      </w:r>
      <w:r>
        <w:rPr>
          <w:rFonts w:hint="eastAsia" w:eastAsia="仿宋_GB2312"/>
          <w:color w:val="000000"/>
          <w:kern w:val="0"/>
          <w:sz w:val="31"/>
          <w:szCs w:val="31"/>
          <w:lang w:val="en-US" w:eastAsia="zh-CN" w:bidi="ar"/>
        </w:rPr>
        <w:t>152.1558</w:t>
      </w:r>
      <w:r>
        <w:rPr>
          <w:color w:val="000000"/>
          <w:kern w:val="0"/>
          <w:sz w:val="31"/>
          <w:szCs w:val="31"/>
          <w:lang w:bidi="ar"/>
        </w:rPr>
        <w:t xml:space="preserve"> </w:t>
      </w:r>
      <w:r>
        <w:rPr>
          <w:rFonts w:hint="eastAsia" w:ascii="仿宋_GB2312" w:hAnsi="宋体" w:eastAsia="仿宋_GB2312" w:cs="仿宋_GB2312"/>
          <w:color w:val="000000"/>
          <w:kern w:val="0"/>
          <w:sz w:val="31"/>
          <w:szCs w:val="31"/>
          <w:lang w:bidi="ar"/>
        </w:rPr>
        <w:t xml:space="preserve">万元，项目支出 </w:t>
      </w:r>
      <w:r>
        <w:rPr>
          <w:rFonts w:hint="eastAsia" w:eastAsia="仿宋_GB2312"/>
          <w:color w:val="000000"/>
          <w:kern w:val="0"/>
          <w:sz w:val="31"/>
          <w:szCs w:val="31"/>
          <w:lang w:val="en-US" w:eastAsia="zh-CN" w:bidi="ar"/>
        </w:rPr>
        <w:t>40</w:t>
      </w:r>
      <w:r>
        <w:rPr>
          <w:rFonts w:hint="eastAsia" w:ascii="仿宋_GB2312" w:hAnsi="宋体" w:eastAsia="仿宋_GB2312" w:cs="仿宋_GB2312"/>
          <w:color w:val="000000"/>
          <w:kern w:val="0"/>
          <w:sz w:val="31"/>
          <w:szCs w:val="31"/>
          <w:lang w:bidi="ar"/>
        </w:rPr>
        <w:t xml:space="preserve">万元。 </w:t>
      </w:r>
    </w:p>
    <w:p>
      <w:pPr>
        <w:widowControl/>
        <w:ind w:firstLine="620" w:firstLineChars="200"/>
        <w:jc w:val="left"/>
      </w:pPr>
      <w:r>
        <w:rPr>
          <w:rFonts w:hint="eastAsia" w:ascii="黑体" w:hAnsi="宋体" w:eastAsia="黑体" w:cs="黑体"/>
          <w:color w:val="000000"/>
          <w:kern w:val="0"/>
          <w:sz w:val="31"/>
          <w:szCs w:val="31"/>
          <w:lang w:bidi="ar"/>
        </w:rPr>
        <w:t xml:space="preserve">八、名词解释 </w:t>
      </w:r>
    </w:p>
    <w:p>
      <w:pPr>
        <w:widowControl/>
        <w:ind w:firstLine="620" w:firstLineChars="200"/>
        <w:jc w:val="left"/>
      </w:pPr>
      <w:r>
        <w:rPr>
          <w:color w:val="000000"/>
          <w:kern w:val="0"/>
          <w:sz w:val="31"/>
          <w:szCs w:val="31"/>
          <w:lang w:bidi="ar"/>
        </w:rPr>
        <w:t>1</w:t>
      </w:r>
      <w:r>
        <w:rPr>
          <w:rFonts w:hint="eastAsia" w:ascii="仿宋_GB2312" w:hAnsi="宋体" w:eastAsia="仿宋_GB2312" w:cs="仿宋_GB2312"/>
          <w:color w:val="000000"/>
          <w:kern w:val="0"/>
          <w:sz w:val="31"/>
          <w:szCs w:val="31"/>
          <w:lang w:bidi="ar"/>
        </w:rPr>
        <w:t xml:space="preserve">、机关运行经费：是指各部门的公用经费，包括办公 </w:t>
      </w:r>
    </w:p>
    <w:p>
      <w:pPr>
        <w:widowControl/>
        <w:jc w:val="left"/>
      </w:pPr>
      <w:r>
        <w:rPr>
          <w:rFonts w:hint="eastAsia" w:ascii="仿宋_GB2312" w:hAnsi="宋体" w:eastAsia="仿宋_GB2312" w:cs="仿宋_GB2312"/>
          <w:color w:val="000000"/>
          <w:kern w:val="0"/>
          <w:sz w:val="31"/>
          <w:szCs w:val="31"/>
          <w:lang w:bidi="ar"/>
        </w:rPr>
        <w:t xml:space="preserve">及印刷费、邮电费、差旅费、会议费、福利费、日常维修费、 </w:t>
      </w:r>
    </w:p>
    <w:p>
      <w:pPr>
        <w:widowControl/>
        <w:jc w:val="left"/>
      </w:pPr>
      <w:r>
        <w:rPr>
          <w:rFonts w:hint="eastAsia" w:ascii="仿宋_GB2312" w:hAnsi="宋体" w:eastAsia="仿宋_GB2312" w:cs="仿宋_GB2312"/>
          <w:color w:val="000000"/>
          <w:kern w:val="0"/>
          <w:sz w:val="31"/>
          <w:szCs w:val="31"/>
          <w:lang w:bidi="ar"/>
        </w:rPr>
        <w:t xml:space="preserve">专用资料及一般设备购置费、办公用房水电费、办公用房取 </w:t>
      </w:r>
    </w:p>
    <w:p>
      <w:pPr>
        <w:widowControl/>
        <w:jc w:val="left"/>
      </w:pPr>
      <w:r>
        <w:rPr>
          <w:rFonts w:hint="eastAsia" w:ascii="仿宋_GB2312" w:hAnsi="宋体" w:eastAsia="仿宋_GB2312" w:cs="仿宋_GB2312"/>
          <w:color w:val="000000"/>
          <w:kern w:val="0"/>
          <w:sz w:val="31"/>
          <w:szCs w:val="31"/>
          <w:lang w:bidi="ar"/>
        </w:rPr>
        <w:t xml:space="preserve">暖费、办公用房物业管理费、公务用车运行维护费以及其他 </w:t>
      </w:r>
    </w:p>
    <w:p>
      <w:pPr>
        <w:spacing w:line="500" w:lineRule="exact"/>
        <w:rPr>
          <w:rFonts w:hint="eastAsia" w:eastAsia="仿宋"/>
          <w:sz w:val="30"/>
          <w:szCs w:val="30"/>
        </w:rPr>
      </w:pPr>
      <w:r>
        <w:rPr>
          <w:rFonts w:hint="eastAsia" w:ascii="仿宋_GB2312" w:hAnsi="宋体" w:eastAsia="仿宋_GB2312" w:cs="仿宋_GB2312"/>
          <w:color w:val="000000"/>
          <w:kern w:val="0"/>
          <w:sz w:val="31"/>
          <w:szCs w:val="31"/>
          <w:lang w:bidi="ar"/>
        </w:rPr>
        <w:t xml:space="preserve">费用。 </w:t>
      </w:r>
    </w:p>
    <w:p>
      <w:pPr>
        <w:widowControl/>
        <w:ind w:firstLine="620" w:firstLineChars="200"/>
        <w:jc w:val="left"/>
        <w:rPr>
          <w:rFonts w:hint="eastAsia" w:ascii="仿宋_GB2312" w:hAnsi="宋体" w:eastAsia="仿宋_GB2312" w:cs="仿宋_GB2312"/>
          <w:color w:val="000000"/>
          <w:kern w:val="0"/>
          <w:sz w:val="31"/>
          <w:szCs w:val="31"/>
          <w:lang w:bidi="ar"/>
        </w:rPr>
      </w:pPr>
      <w:r>
        <w:rPr>
          <w:rFonts w:hint="eastAsia" w:ascii="仿宋_GB2312" w:hAnsi="宋体" w:eastAsia="仿宋_GB2312" w:cs="仿宋_GB2312"/>
          <w:color w:val="000000"/>
          <w:kern w:val="0"/>
          <w:sz w:val="31"/>
          <w:szCs w:val="31"/>
          <w:lang w:bidi="ar"/>
        </w:rPr>
        <w:t>2、事业收入：指事业单位开展专业业务活动及辅助活动所取得的收入。</w:t>
      </w:r>
    </w:p>
    <w:p>
      <w:pPr>
        <w:widowControl/>
        <w:ind w:firstLine="620" w:firstLineChars="200"/>
        <w:jc w:val="left"/>
        <w:rPr>
          <w:rFonts w:hint="eastAsia" w:ascii="仿宋_GB2312" w:hAnsi="宋体" w:eastAsia="仿宋_GB2312" w:cs="仿宋_GB2312"/>
          <w:color w:val="000000"/>
          <w:kern w:val="0"/>
          <w:sz w:val="31"/>
          <w:szCs w:val="31"/>
          <w:lang w:bidi="ar"/>
        </w:rPr>
      </w:pPr>
      <w:r>
        <w:rPr>
          <w:rFonts w:hint="eastAsia" w:ascii="仿宋_GB2312" w:hAnsi="宋体" w:eastAsia="仿宋_GB2312" w:cs="仿宋_GB2312"/>
          <w:color w:val="000000"/>
          <w:kern w:val="0"/>
          <w:sz w:val="31"/>
          <w:szCs w:val="31"/>
          <w:lang w:bidi="ar"/>
        </w:rPr>
        <w:t>3、事业单位经营收入：指事业单位在专业业务活动及</w:t>
      </w:r>
    </w:p>
    <w:p>
      <w:pPr>
        <w:widowControl/>
        <w:jc w:val="left"/>
        <w:rPr>
          <w:rFonts w:hint="eastAsia" w:ascii="仿宋_GB2312" w:hAnsi="宋体" w:eastAsia="仿宋_GB2312" w:cs="仿宋_GB2312"/>
          <w:color w:val="000000"/>
          <w:kern w:val="0"/>
          <w:sz w:val="31"/>
          <w:szCs w:val="31"/>
          <w:lang w:bidi="ar"/>
        </w:rPr>
      </w:pPr>
      <w:r>
        <w:rPr>
          <w:rFonts w:hint="eastAsia" w:ascii="仿宋_GB2312" w:hAnsi="宋体" w:eastAsia="仿宋_GB2312" w:cs="仿宋_GB2312"/>
          <w:color w:val="000000"/>
          <w:kern w:val="0"/>
          <w:sz w:val="31"/>
          <w:szCs w:val="31"/>
          <w:lang w:bidi="ar"/>
        </w:rPr>
        <w:t>其辅助活动之外开展非独立核算经营活动取得的收入</w:t>
      </w:r>
    </w:p>
    <w:p>
      <w:pPr>
        <w:widowControl/>
        <w:ind w:firstLine="620" w:firstLineChars="200"/>
        <w:jc w:val="left"/>
        <w:rPr>
          <w:rFonts w:hint="eastAsia" w:ascii="仿宋_GB2312" w:hAnsi="宋体" w:eastAsia="仿宋_GB2312" w:cs="仿宋_GB2312"/>
          <w:color w:val="000000"/>
          <w:kern w:val="0"/>
          <w:sz w:val="31"/>
          <w:szCs w:val="31"/>
          <w:lang w:bidi="ar"/>
        </w:rPr>
      </w:pPr>
      <w:r>
        <w:rPr>
          <w:rFonts w:hint="eastAsia" w:ascii="仿宋_GB2312" w:hAnsi="宋体" w:eastAsia="仿宋_GB2312" w:cs="仿宋_GB2312"/>
          <w:color w:val="000000"/>
          <w:kern w:val="0"/>
          <w:sz w:val="31"/>
          <w:szCs w:val="31"/>
          <w:lang w:bidi="ar"/>
        </w:rPr>
        <w:t>4、其他收入：指除上述“一般公共预算拨款收入”、“事</w:t>
      </w:r>
    </w:p>
    <w:p>
      <w:pPr>
        <w:widowControl/>
        <w:jc w:val="left"/>
        <w:rPr>
          <w:rFonts w:hint="eastAsia" w:ascii="仿宋_GB2312" w:hAnsi="宋体" w:eastAsia="仿宋_GB2312" w:cs="仿宋_GB2312"/>
          <w:color w:val="000000"/>
          <w:kern w:val="0"/>
          <w:sz w:val="31"/>
          <w:szCs w:val="31"/>
          <w:lang w:bidi="ar"/>
        </w:rPr>
      </w:pPr>
      <w:r>
        <w:rPr>
          <w:rFonts w:hint="eastAsia" w:ascii="仿宋_GB2312" w:hAnsi="宋体" w:eastAsia="仿宋_GB2312" w:cs="仿宋_GB2312"/>
          <w:color w:val="000000"/>
          <w:kern w:val="0"/>
          <w:sz w:val="31"/>
          <w:szCs w:val="31"/>
          <w:lang w:bidi="ar"/>
        </w:rPr>
        <w:t>业收入”、“事业单位经营收入”等以外的收入。主要是按规定动用的售房收入、存款利息收入等。</w:t>
      </w:r>
    </w:p>
    <w:p>
      <w:pPr>
        <w:widowControl/>
        <w:ind w:firstLine="620" w:firstLineChars="200"/>
        <w:jc w:val="left"/>
        <w:rPr>
          <w:rFonts w:hint="eastAsia" w:ascii="仿宋_GB2312" w:hAnsi="宋体" w:eastAsia="仿宋_GB2312" w:cs="仿宋_GB2312"/>
          <w:color w:val="000000"/>
          <w:kern w:val="0"/>
          <w:sz w:val="31"/>
          <w:szCs w:val="31"/>
          <w:lang w:bidi="ar"/>
        </w:rPr>
      </w:pPr>
      <w:r>
        <w:rPr>
          <w:rFonts w:hint="eastAsia" w:ascii="仿宋_GB2312" w:hAnsi="宋体" w:eastAsia="仿宋_GB2312" w:cs="仿宋_GB2312"/>
          <w:color w:val="000000"/>
          <w:kern w:val="0"/>
          <w:sz w:val="31"/>
          <w:szCs w:val="31"/>
          <w:lang w:bidi="ar"/>
        </w:rPr>
        <w:t>5、用事业基金弥补收支差额：指事业单位在预计用当</w:t>
      </w:r>
    </w:p>
    <w:p>
      <w:pPr>
        <w:widowControl/>
        <w:jc w:val="left"/>
        <w:rPr>
          <w:rFonts w:hint="eastAsia" w:ascii="仿宋_GB2312" w:hAnsi="宋体" w:eastAsia="仿宋_GB2312" w:cs="仿宋_GB2312"/>
          <w:color w:val="000000"/>
          <w:kern w:val="0"/>
          <w:sz w:val="31"/>
          <w:szCs w:val="31"/>
          <w:lang w:bidi="ar"/>
        </w:rPr>
      </w:pPr>
      <w:r>
        <w:rPr>
          <w:rFonts w:hint="eastAsia" w:ascii="仿宋_GB2312" w:hAnsi="宋体" w:eastAsia="仿宋_GB2312" w:cs="仿宋_GB2312"/>
          <w:color w:val="000000"/>
          <w:kern w:val="0"/>
          <w:sz w:val="31"/>
          <w:szCs w:val="31"/>
          <w:lang w:bidi="ar"/>
        </w:rPr>
        <w:t>年的“一般公共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widowControl/>
        <w:ind w:firstLine="620" w:firstLineChars="200"/>
        <w:jc w:val="left"/>
        <w:rPr>
          <w:rFonts w:hint="eastAsia" w:ascii="仿宋_GB2312" w:hAnsi="宋体" w:eastAsia="仿宋_GB2312" w:cs="仿宋_GB2312"/>
          <w:color w:val="000000"/>
          <w:kern w:val="0"/>
          <w:sz w:val="31"/>
          <w:szCs w:val="31"/>
          <w:lang w:bidi="ar"/>
        </w:rPr>
      </w:pPr>
      <w:r>
        <w:rPr>
          <w:rFonts w:hint="eastAsia" w:ascii="仿宋_GB2312" w:hAnsi="宋体" w:eastAsia="仿宋_GB2312" w:cs="仿宋_GB2312"/>
          <w:color w:val="000000"/>
          <w:kern w:val="0"/>
          <w:sz w:val="31"/>
          <w:szCs w:val="31"/>
          <w:lang w:bidi="ar"/>
        </w:rPr>
        <w:t>6、上年结转：指以前年度安排、结转到本年仍按原规</w:t>
      </w:r>
    </w:p>
    <w:p>
      <w:pPr>
        <w:widowControl/>
        <w:jc w:val="left"/>
        <w:rPr>
          <w:rFonts w:hint="eastAsia" w:ascii="仿宋_GB2312" w:hAnsi="宋体" w:eastAsia="仿宋_GB2312" w:cs="仿宋_GB2312"/>
          <w:color w:val="000000"/>
          <w:kern w:val="0"/>
          <w:sz w:val="31"/>
          <w:szCs w:val="31"/>
          <w:lang w:bidi="ar"/>
        </w:rPr>
      </w:pPr>
      <w:r>
        <w:rPr>
          <w:rFonts w:hint="eastAsia" w:ascii="仿宋_GB2312" w:hAnsi="宋体" w:eastAsia="仿宋_GB2312" w:cs="仿宋_GB2312"/>
          <w:color w:val="000000"/>
          <w:kern w:val="0"/>
          <w:sz w:val="31"/>
          <w:szCs w:val="31"/>
          <w:lang w:bidi="ar"/>
        </w:rPr>
        <w:t>定用途继续使用的资金。</w:t>
      </w:r>
    </w:p>
    <w:p>
      <w:pPr>
        <w:widowControl/>
        <w:ind w:firstLine="620" w:firstLineChars="200"/>
        <w:jc w:val="left"/>
        <w:rPr>
          <w:rFonts w:hint="eastAsia" w:ascii="仿宋_GB2312" w:hAnsi="宋体" w:eastAsia="仿宋_GB2312" w:cs="仿宋_GB2312"/>
          <w:color w:val="000000"/>
          <w:kern w:val="0"/>
          <w:sz w:val="31"/>
          <w:szCs w:val="31"/>
          <w:lang w:bidi="ar"/>
        </w:rPr>
      </w:pPr>
      <w:r>
        <w:rPr>
          <w:rFonts w:hint="eastAsia" w:ascii="仿宋_GB2312" w:hAnsi="宋体" w:eastAsia="仿宋_GB2312" w:cs="仿宋_GB2312"/>
          <w:color w:val="000000"/>
          <w:kern w:val="0"/>
          <w:sz w:val="31"/>
          <w:szCs w:val="31"/>
          <w:lang w:bidi="ar"/>
        </w:rPr>
        <w:t>7、一般公共服务（类）财政事务（款）行政运行（项）：</w:t>
      </w:r>
    </w:p>
    <w:p>
      <w:pPr>
        <w:widowControl/>
        <w:jc w:val="left"/>
        <w:rPr>
          <w:rFonts w:hint="eastAsia" w:ascii="仿宋_GB2312" w:hAnsi="宋体" w:eastAsia="仿宋_GB2312" w:cs="仿宋_GB2312"/>
          <w:color w:val="000000"/>
          <w:kern w:val="0"/>
          <w:sz w:val="31"/>
          <w:szCs w:val="31"/>
          <w:lang w:bidi="ar"/>
        </w:rPr>
      </w:pPr>
      <w:r>
        <w:rPr>
          <w:rFonts w:hint="eastAsia" w:ascii="仿宋_GB2312" w:hAnsi="宋体" w:eastAsia="仿宋_GB2312" w:cs="仿宋_GB2312"/>
          <w:color w:val="000000"/>
          <w:kern w:val="0"/>
          <w:sz w:val="31"/>
          <w:szCs w:val="31"/>
          <w:lang w:bidi="ar"/>
        </w:rPr>
        <w:t>指用于保障机构正常运行、开展日常工作的基本支出。</w:t>
      </w:r>
    </w:p>
    <w:p>
      <w:pPr>
        <w:widowControl/>
        <w:ind w:firstLine="620" w:firstLineChars="200"/>
        <w:jc w:val="left"/>
        <w:rPr>
          <w:rFonts w:hint="eastAsia" w:ascii="仿宋_GB2312" w:hAnsi="宋体" w:eastAsia="仿宋_GB2312" w:cs="仿宋_GB2312"/>
          <w:color w:val="000000"/>
          <w:kern w:val="0"/>
          <w:sz w:val="31"/>
          <w:szCs w:val="31"/>
          <w:lang w:bidi="ar"/>
        </w:rPr>
      </w:pPr>
      <w:r>
        <w:rPr>
          <w:rFonts w:hint="eastAsia" w:ascii="仿宋_GB2312" w:hAnsi="宋体" w:eastAsia="仿宋_GB2312" w:cs="仿宋_GB2312"/>
          <w:color w:val="000000"/>
          <w:kern w:val="0"/>
          <w:sz w:val="31"/>
          <w:szCs w:val="31"/>
          <w:lang w:bidi="ar"/>
        </w:rPr>
        <w:t>8、结转下年：指以前年度预算安排、因客观条件发生变化无法按原计划实施，需延迟到以后年度按原规定用途继</w:t>
      </w:r>
    </w:p>
    <w:p>
      <w:pPr>
        <w:widowControl/>
        <w:jc w:val="left"/>
        <w:rPr>
          <w:rFonts w:hint="eastAsia" w:ascii="仿宋_GB2312" w:hAnsi="宋体" w:eastAsia="仿宋_GB2312" w:cs="仿宋_GB2312"/>
          <w:color w:val="000000"/>
          <w:kern w:val="0"/>
          <w:sz w:val="31"/>
          <w:szCs w:val="31"/>
          <w:lang w:bidi="ar"/>
        </w:rPr>
      </w:pPr>
      <w:r>
        <w:rPr>
          <w:rFonts w:hint="eastAsia" w:ascii="仿宋_GB2312" w:hAnsi="宋体" w:eastAsia="仿宋_GB2312" w:cs="仿宋_GB2312"/>
          <w:color w:val="000000"/>
          <w:kern w:val="0"/>
          <w:sz w:val="31"/>
          <w:szCs w:val="31"/>
          <w:lang w:bidi="ar"/>
        </w:rPr>
        <w:t>续使用的资金。</w:t>
      </w:r>
    </w:p>
    <w:p>
      <w:pPr>
        <w:widowControl/>
        <w:ind w:firstLine="620" w:firstLineChars="200"/>
        <w:jc w:val="left"/>
        <w:rPr>
          <w:rFonts w:hint="eastAsia" w:ascii="仿宋_GB2312" w:hAnsi="宋体" w:eastAsia="仿宋_GB2312" w:cs="仿宋_GB2312"/>
          <w:color w:val="000000"/>
          <w:kern w:val="0"/>
          <w:sz w:val="31"/>
          <w:szCs w:val="31"/>
          <w:lang w:bidi="ar"/>
        </w:rPr>
      </w:pPr>
      <w:r>
        <w:rPr>
          <w:rFonts w:hint="eastAsia" w:ascii="仿宋_GB2312" w:hAnsi="宋体" w:eastAsia="仿宋_GB2312" w:cs="仿宋_GB2312"/>
          <w:color w:val="000000"/>
          <w:kern w:val="0"/>
          <w:sz w:val="31"/>
          <w:szCs w:val="31"/>
          <w:lang w:bidi="ar"/>
        </w:rPr>
        <w:t>9、基本支出：指为保障机构正常运转、完成日常工作任务而发生的人员支出和公用支出。</w:t>
      </w:r>
    </w:p>
    <w:p>
      <w:pPr>
        <w:widowControl/>
        <w:ind w:firstLine="620" w:firstLineChars="200"/>
        <w:jc w:val="left"/>
        <w:rPr>
          <w:rFonts w:hint="eastAsia" w:ascii="仿宋_GB2312" w:hAnsi="宋体" w:eastAsia="仿宋_GB2312" w:cs="仿宋_GB2312"/>
          <w:color w:val="000000"/>
          <w:kern w:val="0"/>
          <w:sz w:val="31"/>
          <w:szCs w:val="31"/>
          <w:lang w:bidi="ar"/>
        </w:rPr>
      </w:pPr>
      <w:r>
        <w:rPr>
          <w:rFonts w:hint="eastAsia" w:ascii="仿宋_GB2312" w:hAnsi="宋体" w:eastAsia="仿宋_GB2312" w:cs="仿宋_GB2312"/>
          <w:color w:val="000000"/>
          <w:kern w:val="0"/>
          <w:sz w:val="31"/>
          <w:szCs w:val="31"/>
          <w:lang w:bidi="ar"/>
        </w:rPr>
        <w:t>10、项目支出：指在基本支出之外为完成特定行政任务或事业发展目标所发生的支出。</w:t>
      </w:r>
    </w:p>
    <w:p>
      <w:pPr>
        <w:widowControl/>
        <w:ind w:firstLine="620" w:firstLineChars="200"/>
        <w:jc w:val="left"/>
        <w:rPr>
          <w:rFonts w:hint="eastAsia" w:ascii="仿宋_GB2312" w:hAnsi="宋体" w:eastAsia="仿宋_GB2312" w:cs="仿宋_GB2312"/>
          <w:color w:val="000000"/>
          <w:kern w:val="0"/>
          <w:sz w:val="31"/>
          <w:szCs w:val="31"/>
          <w:lang w:bidi="ar"/>
        </w:rPr>
      </w:pPr>
      <w:r>
        <w:rPr>
          <w:rFonts w:hint="eastAsia" w:ascii="仿宋_GB2312" w:hAnsi="宋体" w:eastAsia="仿宋_GB2312" w:cs="仿宋_GB2312"/>
          <w:color w:val="000000"/>
          <w:kern w:val="0"/>
          <w:sz w:val="31"/>
          <w:szCs w:val="31"/>
          <w:lang w:bidi="ar"/>
        </w:rPr>
        <w:t>11、上缴上级支出：指下级单位上缴上级的支出。</w:t>
      </w:r>
    </w:p>
    <w:p>
      <w:pPr>
        <w:widowControl/>
        <w:ind w:firstLine="620" w:firstLineChars="200"/>
        <w:jc w:val="left"/>
        <w:rPr>
          <w:rFonts w:hint="eastAsia" w:ascii="仿宋_GB2312" w:hAnsi="宋体" w:eastAsia="仿宋_GB2312" w:cs="仿宋_GB2312"/>
          <w:color w:val="000000"/>
          <w:kern w:val="0"/>
          <w:sz w:val="31"/>
          <w:szCs w:val="31"/>
          <w:lang w:bidi="ar"/>
        </w:rPr>
      </w:pPr>
      <w:r>
        <w:rPr>
          <w:rFonts w:hint="eastAsia" w:ascii="仿宋_GB2312" w:hAnsi="宋体" w:eastAsia="仿宋_GB2312" w:cs="仿宋_GB2312"/>
          <w:color w:val="000000"/>
          <w:kern w:val="0"/>
          <w:sz w:val="31"/>
          <w:szCs w:val="31"/>
          <w:lang w:bidi="ar"/>
        </w:rPr>
        <w:t>12、事业单位经营支出：指事业单位在专业业务活动及其辅助活动之外开展非独立核算经营活动发生的支出。</w:t>
      </w:r>
    </w:p>
    <w:p>
      <w:pPr>
        <w:widowControl/>
        <w:ind w:firstLine="620" w:firstLineChars="200"/>
        <w:jc w:val="left"/>
        <w:rPr>
          <w:rFonts w:hint="eastAsia" w:ascii="仿宋_GB2312" w:hAnsi="宋体" w:eastAsia="仿宋_GB2312" w:cs="仿宋_GB2312"/>
          <w:color w:val="000000"/>
          <w:kern w:val="0"/>
          <w:sz w:val="31"/>
          <w:szCs w:val="31"/>
          <w:lang w:bidi="ar"/>
        </w:rPr>
      </w:pPr>
      <w:r>
        <w:rPr>
          <w:rFonts w:hint="eastAsia" w:ascii="仿宋_GB2312" w:hAnsi="宋体" w:eastAsia="仿宋_GB2312" w:cs="仿宋_GB2312"/>
          <w:color w:val="000000"/>
          <w:kern w:val="0"/>
          <w:sz w:val="31"/>
          <w:szCs w:val="31"/>
          <w:lang w:bidi="ar"/>
        </w:rPr>
        <w:t>13、对下级单位补助支出：指对下级单位补助发生的支出。</w:t>
      </w:r>
    </w:p>
    <w:p>
      <w:pPr>
        <w:widowControl/>
        <w:ind w:firstLine="620" w:firstLineChars="200"/>
        <w:jc w:val="left"/>
        <w:rPr>
          <w:rFonts w:hint="eastAsia" w:ascii="仿宋_GB2312" w:hAnsi="宋体" w:eastAsia="仿宋_GB2312" w:cs="仿宋_GB2312"/>
          <w:color w:val="000000"/>
          <w:kern w:val="0"/>
          <w:sz w:val="31"/>
          <w:szCs w:val="31"/>
          <w:lang w:bidi="ar"/>
        </w:rPr>
      </w:pPr>
      <w:r>
        <w:rPr>
          <w:rFonts w:hint="eastAsia" w:ascii="仿宋_GB2312" w:hAnsi="宋体" w:eastAsia="仿宋_GB2312" w:cs="仿宋_GB2312"/>
          <w:color w:val="000000"/>
          <w:kern w:val="0"/>
          <w:sz w:val="31"/>
          <w:szCs w:val="31"/>
          <w:lang w:bidi="ar"/>
        </w:rPr>
        <w:t>14、“三公”经费：纳入中央财政预决算管理的“三公”经费，是指中央部门用财政拨款安排的因公出国（境）费、公务车购置及运行费和公务接待费。其中，因公出国（境）费反映单位公务出国（境）的国际旅费、国外城市间交通费、住宿费、伙食费、培训费、公杂费等支出；公务用车购置及运行费反映单位公务用车车辆购置支出（含车辆购置税）、燃料费、维修费、过路过桥费、保险费、安全奖励费用等支出；公务接待费反映单位按规定开支的各类公务接待（含外宾接待）支出。</w:t>
      </w:r>
    </w:p>
    <w:p/>
    <w:sectPr>
      <w:head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CD2E12"/>
    <w:rsid w:val="1F666498"/>
    <w:rsid w:val="1FF5589B"/>
    <w:rsid w:val="50CD2E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2021-06-06T00:36:00Z</dcterms:created>
  <dc:creator>蒋波</dc:creator>
  <cp:lastModifiedBy>l</cp:lastModifiedBy>
  <dcterms:modified xsi:type="dcterms:W3CDTF">2021-06-07T09:04:13Z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y fmtid="{D5CDD505-2E9C-101B-9397-08002B2CF9AE}" pid="3" name="ICV">
    <vt:lpwstr>18CD1933ACE2422E94A2A2294A926A47</vt:lpwstr>
  </property>
</Properties>
</file>