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FD" w:rsidRDefault="00451DC8">
      <w:pPr>
        <w:spacing w:line="3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:rsidR="00B124FD" w:rsidRDefault="00451DC8">
      <w:pPr>
        <w:spacing w:line="360" w:lineRule="exact"/>
        <w:jc w:val="center"/>
        <w:rPr>
          <w:rFonts w:ascii="仿宋" w:eastAsia="仿宋" w:hAnsi="仿宋" w:cs="黑体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部门整体支出绩效运行跟踪监控管理表</w:t>
      </w:r>
    </w:p>
    <w:p w:rsidR="00B124FD" w:rsidRDefault="00451DC8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（   </w:t>
      </w:r>
      <w:r w:rsidR="00C062DD">
        <w:rPr>
          <w:rFonts w:ascii="楷体_GB2312" w:eastAsia="楷体_GB2312" w:hAnsi="宋体" w:hint="eastAsia"/>
          <w:sz w:val="28"/>
          <w:szCs w:val="28"/>
        </w:rPr>
        <w:t>2018</w:t>
      </w:r>
      <w:r>
        <w:rPr>
          <w:rFonts w:ascii="楷体_GB2312" w:eastAsia="楷体_GB2312" w:hAnsi="宋体" w:hint="eastAsia"/>
          <w:sz w:val="28"/>
          <w:szCs w:val="28"/>
        </w:rPr>
        <w:t xml:space="preserve">    年度）</w:t>
      </w:r>
    </w:p>
    <w:p w:rsidR="00B124FD" w:rsidRDefault="00451DC8">
      <w:pPr>
        <w:spacing w:line="360" w:lineRule="exact"/>
        <w:ind w:leftChars="-171" w:left="-359" w:rightChars="-250" w:right="-525"/>
        <w:jc w:val="left"/>
        <w:rPr>
          <w:rFonts w:ascii="仿宋_GB2312" w:eastAsia="仿宋_GB2312" w:hAnsi="仿宋_GB2312"/>
          <w:sz w:val="24"/>
          <w:szCs w:val="21"/>
        </w:rPr>
      </w:pPr>
      <w:r>
        <w:rPr>
          <w:rFonts w:ascii="仿宋_GB2312" w:eastAsia="仿宋_GB2312" w:hAnsi="仿宋_GB2312" w:hint="eastAsia"/>
          <w:sz w:val="24"/>
          <w:szCs w:val="21"/>
        </w:rPr>
        <w:t>填报单位：（盖章）</w:t>
      </w:r>
      <w:r w:rsidR="000609DE">
        <w:rPr>
          <w:rFonts w:ascii="仿宋_GB2312" w:eastAsia="仿宋_GB2312" w:hAnsi="仿宋_GB2312" w:hint="eastAsia"/>
          <w:sz w:val="24"/>
          <w:szCs w:val="21"/>
        </w:rPr>
        <w:t>招标办</w:t>
      </w:r>
      <w:r w:rsidR="00C062DD">
        <w:rPr>
          <w:rFonts w:ascii="仿宋_GB2312" w:eastAsia="仿宋_GB2312" w:hAnsi="仿宋_GB2312" w:hint="eastAsia"/>
          <w:sz w:val="24"/>
          <w:szCs w:val="21"/>
        </w:rPr>
        <w:t xml:space="preserve">   </w:t>
      </w:r>
      <w:r>
        <w:rPr>
          <w:rFonts w:ascii="仿宋_GB2312" w:eastAsia="仿宋_GB2312" w:hAnsi="仿宋_GB2312" w:hint="eastAsia"/>
          <w:sz w:val="24"/>
          <w:szCs w:val="21"/>
        </w:rPr>
        <w:t xml:space="preserve">                    金额单位：万元     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B124FD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0609D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招标办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0609D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李明</w:t>
            </w:r>
          </w:p>
        </w:tc>
      </w:tr>
      <w:tr w:rsidR="00B124FD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0609D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7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0609D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8</w:t>
            </w:r>
          </w:p>
        </w:tc>
      </w:tr>
      <w:tr w:rsidR="00B124FD">
        <w:trPr>
          <w:cantSplit/>
          <w:trHeight w:val="432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C062D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1-10月</w:t>
            </w:r>
          </w:p>
        </w:tc>
      </w:tr>
      <w:tr w:rsidR="00B124FD">
        <w:trPr>
          <w:cantSplit/>
          <w:trHeight w:val="90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 w:rsidR="00B124FD">
        <w:trPr>
          <w:cantSplit/>
          <w:trHeight w:val="144"/>
        </w:trPr>
        <w:tc>
          <w:tcPr>
            <w:tcW w:w="5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预算调整率</w:t>
            </w:r>
          </w:p>
        </w:tc>
      </w:tr>
      <w:tr w:rsidR="00B124FD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B124FD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0609DE" w:rsidP="005721F6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134.4369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0609D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104.4369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0609D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B124FD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 w:rsidR="00B124FD" w:rsidTr="00B40018">
        <w:trPr>
          <w:cantSplit/>
          <w:trHeight w:val="868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 w:rsidR="00B124FD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 w:rsidR="00B124FD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项目支出</w:t>
            </w:r>
          </w:p>
        </w:tc>
      </w:tr>
      <w:tr w:rsidR="00B124FD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0609D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134.4369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0609D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134.4369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B124FD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AA39D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75.5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AA39D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75.5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B124FD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AA39DF" w:rsidP="005721F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59.4369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AA39D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59.4369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B124FD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 w:rsidR="00B124FD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因公出国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三公经费合计</w:t>
            </w:r>
          </w:p>
        </w:tc>
      </w:tr>
      <w:tr w:rsidR="00B124FD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2F0EC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</w:t>
            </w:r>
            <w:r w:rsidR="00AA39DF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.5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2F0EC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3.5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AA39D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6</w:t>
            </w:r>
          </w:p>
        </w:tc>
      </w:tr>
      <w:tr w:rsidR="00B124FD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AA39D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AA39D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AA39D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</w:p>
        </w:tc>
      </w:tr>
      <w:tr w:rsidR="00B124FD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AA39D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2.5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AA39D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3.5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AA39D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6</w:t>
            </w:r>
          </w:p>
        </w:tc>
      </w:tr>
      <w:tr w:rsidR="00B124FD">
        <w:trPr>
          <w:cantSplit/>
          <w:trHeight w:val="1416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D" w:rsidRDefault="00451DC8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目标1：</w:t>
            </w:r>
            <w:r w:rsidR="00E47325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公务接待费支出、</w:t>
            </w:r>
            <w:r w:rsidR="00E47325">
              <w:rPr>
                <w:rFonts w:ascii="仿宋_GB2312" w:eastAsia="仿宋_GB2312" w:hAnsi="仿宋_GB2312" w:hint="eastAsia"/>
                <w:sz w:val="24"/>
                <w:szCs w:val="21"/>
              </w:rPr>
              <w:t>公务用车运行及购置费控制很好</w:t>
            </w:r>
          </w:p>
          <w:p w:rsidR="00CC1087" w:rsidRDefault="00451DC8" w:rsidP="00CC1087">
            <w:pPr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目标2：</w:t>
            </w:r>
            <w:r w:rsidR="00E47325">
              <w:rPr>
                <w:rFonts w:ascii="仿宋_GB2312" w:eastAsia="仿宋_GB2312" w:hAnsi="仿宋_GB2312" w:hint="eastAsia"/>
                <w:sz w:val="24"/>
                <w:szCs w:val="21"/>
              </w:rPr>
              <w:t>政府采购计划执行良好</w:t>
            </w:r>
          </w:p>
          <w:p w:rsidR="00B40018" w:rsidRDefault="00451DC8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目标3：</w:t>
            </w:r>
            <w:r w:rsidR="00E47325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部门预算及“三公经费”及时公开</w:t>
            </w:r>
          </w:p>
          <w:p w:rsidR="00B40018" w:rsidRPr="00B40018" w:rsidRDefault="00B40018" w:rsidP="00E47325">
            <w:pPr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目标4</w:t>
            </w:r>
            <w:r w:rsidR="004C10B1">
              <w:rPr>
                <w:rFonts w:ascii="仿宋_GB2312" w:eastAsia="仿宋_GB2312" w:hAnsi="仿宋_GB2312" w:hint="eastAsia"/>
                <w:sz w:val="24"/>
                <w:szCs w:val="21"/>
              </w:rPr>
              <w:t>：</w:t>
            </w:r>
            <w:r w:rsidR="00E47325">
              <w:rPr>
                <w:rFonts w:ascii="仿宋_GB2312" w:eastAsia="仿宋_GB2312" w:hAnsi="仿宋_GB2312" w:hint="eastAsia"/>
                <w:sz w:val="24"/>
                <w:szCs w:val="21"/>
              </w:rPr>
              <w:t>招投标工作及时完成</w:t>
            </w:r>
          </w:p>
        </w:tc>
      </w:tr>
      <w:tr w:rsidR="00B124FD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完成率</w:t>
            </w:r>
          </w:p>
        </w:tc>
      </w:tr>
      <w:tr w:rsidR="00B124FD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B124FD" w:rsidP="00683D40">
            <w:pPr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A0167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公务接待费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E473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A0167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E473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B124FD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2F0EC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公务用车运行及购置费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E473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2F0ECE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E473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</w:t>
            </w:r>
            <w:r w:rsidR="00AA39DF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%</w:t>
            </w:r>
          </w:p>
        </w:tc>
      </w:tr>
      <w:tr w:rsidR="00B124FD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A0167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部门预算和三公经费预算公开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A0167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A0167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按文件精神及时公开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A01673" w:rsidP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B124FD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451DC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683D40" w:rsidP="00683D40">
            <w:pPr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经济效益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E47325" w:rsidP="00A01673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节约开支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E473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E473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E47325" w:rsidP="00AA39DF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B124FD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社会效益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E473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确保单位工作正常开展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E473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E473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E473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B124FD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B124F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社会效益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B400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服务</w:t>
            </w:r>
            <w:r w:rsidR="00683D40">
              <w:rPr>
                <w:rFonts w:ascii="仿宋_GB2312" w:eastAsia="仿宋_GB2312" w:hAnsi="仿宋_GB2312" w:hint="eastAsia"/>
                <w:sz w:val="24"/>
                <w:szCs w:val="21"/>
              </w:rPr>
              <w:t>对象满意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D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683D40">
        <w:trPr>
          <w:cantSplit/>
          <w:trHeight w:val="41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 w:rsidP="000D176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E473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政府采购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E473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E47325" w:rsidP="00683D40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E473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683D4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83D4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83D4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E473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节约支出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E473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AE7D9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AE7D9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683D4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E473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做到公开、公平、公正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E473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AE7D9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AE7D9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683D4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E473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杜绝违法行为发生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AE7D9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AE7D9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AE7D9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683D4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AE7D9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完成6项重大招投标任务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AE7D9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AE7D9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AE7D9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683D4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AE7D9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按规定程序合法合规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AE7D9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AE7D9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AE7D9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683D4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83D4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AE7D9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降底成本、减少费用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AE7D9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AE7D9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AE7D9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683D4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AE7D9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服务对象满意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AE7D9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AE7D9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AE7D9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683D4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83D40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683D40" w:rsidTr="00B40018">
        <w:trPr>
          <w:cantSplit/>
          <w:trHeight w:val="1581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D98" w:rsidRDefault="00AE7D9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  <w:p w:rsidR="00683D40" w:rsidRDefault="00AE7D9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招投标过程复杂，时间跨度长，客户费用过高，</w:t>
            </w:r>
            <w:r w:rsidR="002F0ECE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没有推行网上办公。</w:t>
            </w:r>
          </w:p>
        </w:tc>
      </w:tr>
      <w:tr w:rsidR="00683D40" w:rsidTr="00B40018">
        <w:trPr>
          <w:cantSplit/>
          <w:trHeight w:val="1264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683D40" w:rsidRDefault="00AE7D98" w:rsidP="00AE7D98">
            <w:pPr>
              <w:widowControl w:val="0"/>
              <w:spacing w:line="360" w:lineRule="exact"/>
              <w:ind w:firstLineChars="150" w:firstLine="360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简化招投标程序，降底费用，</w:t>
            </w:r>
            <w:r w:rsidR="00CC1087">
              <w:rPr>
                <w:rFonts w:ascii="仿宋_GB2312" w:eastAsia="仿宋_GB2312" w:hAnsi="仿宋_GB2312" w:hint="eastAsia"/>
                <w:sz w:val="24"/>
              </w:rPr>
              <w:t>制订奖惩措施，调动</w:t>
            </w:r>
            <w:r w:rsidR="003839FF">
              <w:rPr>
                <w:rFonts w:ascii="仿宋_GB2312" w:eastAsia="仿宋_GB2312" w:hAnsi="仿宋_GB2312" w:hint="eastAsia"/>
                <w:sz w:val="24"/>
              </w:rPr>
              <w:t>工作人员积极性</w:t>
            </w:r>
            <w:r w:rsidR="00CC1087">
              <w:rPr>
                <w:rFonts w:ascii="仿宋_GB2312" w:eastAsia="仿宋_GB2312" w:hAnsi="仿宋_GB2312" w:hint="eastAsia"/>
                <w:sz w:val="24"/>
              </w:rPr>
              <w:t>。</w:t>
            </w:r>
            <w:r w:rsidR="002F0ECE">
              <w:rPr>
                <w:rFonts w:ascii="仿宋_GB2312" w:eastAsia="仿宋_GB2312" w:hAnsi="仿宋_GB2312" w:hint="eastAsia"/>
                <w:sz w:val="24"/>
              </w:rPr>
              <w:t>绩效目标必须细化、量化。</w:t>
            </w:r>
          </w:p>
        </w:tc>
      </w:tr>
      <w:tr w:rsidR="00683D40" w:rsidTr="00B40018">
        <w:trPr>
          <w:cantSplit/>
          <w:trHeight w:val="1126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县财政局归口业务股室审核意见</w:t>
            </w:r>
          </w:p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683D40" w:rsidRDefault="00683D40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</w:t>
            </w:r>
          </w:p>
          <w:p w:rsidR="00683D40" w:rsidRDefault="00683D40" w:rsidP="000C3067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（公章）</w:t>
            </w:r>
          </w:p>
          <w:p w:rsidR="00683D40" w:rsidRDefault="00683D40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 年     月    日</w:t>
            </w:r>
          </w:p>
        </w:tc>
      </w:tr>
      <w:tr w:rsidR="00683D40" w:rsidTr="00B40018">
        <w:trPr>
          <w:cantSplit/>
          <w:trHeight w:val="1464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0" w:rsidRDefault="00683D4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县财政局预算绩效管理股意见</w:t>
            </w:r>
          </w:p>
        </w:tc>
        <w:tc>
          <w:tcPr>
            <w:tcW w:w="820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0" w:rsidRDefault="00683D40" w:rsidP="000C3067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</w:p>
          <w:p w:rsidR="00683D40" w:rsidRDefault="00683D40" w:rsidP="000C3067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</w:p>
          <w:p w:rsidR="00683D40" w:rsidRDefault="00683D40" w:rsidP="000C3067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（公章）</w:t>
            </w:r>
          </w:p>
          <w:p w:rsidR="00683D40" w:rsidRDefault="00683D40">
            <w:pPr>
              <w:widowControl w:val="0"/>
              <w:spacing w:line="360" w:lineRule="exact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 w:rsidR="00B124FD" w:rsidRDefault="00451DC8" w:rsidP="000C3067">
      <w:pPr>
        <w:spacing w:beforeLines="50"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单位负责人（签章）</w:t>
      </w:r>
      <w:r w:rsidR="000C3067">
        <w:rPr>
          <w:rFonts w:ascii="仿宋_GB2312" w:eastAsia="仿宋_GB2312" w:hAnsi="仿宋_GB2312" w:hint="eastAsia"/>
          <w:bCs/>
          <w:sz w:val="24"/>
        </w:rPr>
        <w:t>李明</w:t>
      </w:r>
      <w:r w:rsidR="00B40018">
        <w:rPr>
          <w:rFonts w:ascii="仿宋_GB2312" w:eastAsia="仿宋_GB2312" w:hAnsi="仿宋_GB2312" w:hint="eastAsia"/>
          <w:bCs/>
          <w:sz w:val="24"/>
        </w:rPr>
        <w:t xml:space="preserve">             </w:t>
      </w:r>
      <w:r>
        <w:rPr>
          <w:rFonts w:ascii="仿宋_GB2312" w:eastAsia="仿宋_GB2312" w:hAnsi="仿宋_GB2312" w:hint="eastAsia"/>
          <w:bCs/>
          <w:sz w:val="24"/>
        </w:rPr>
        <w:t xml:space="preserve"> 填报人（签章）：  </w:t>
      </w:r>
      <w:r w:rsidR="00B40018">
        <w:rPr>
          <w:rFonts w:ascii="仿宋_GB2312" w:eastAsia="仿宋_GB2312" w:hAnsi="仿宋_GB2312" w:hint="eastAsia"/>
          <w:bCs/>
          <w:sz w:val="24"/>
        </w:rPr>
        <w:t>唐小清</w:t>
      </w:r>
      <w:r>
        <w:rPr>
          <w:rFonts w:ascii="仿宋_GB2312" w:eastAsia="仿宋_GB2312" w:hAnsi="仿宋_GB2312" w:hint="eastAsia"/>
          <w:bCs/>
          <w:sz w:val="24"/>
        </w:rPr>
        <w:t xml:space="preserve">                                       </w:t>
      </w:r>
    </w:p>
    <w:p w:rsidR="00B124FD" w:rsidRDefault="00451DC8">
      <w:pPr>
        <w:spacing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 xml:space="preserve">联系电话：  </w:t>
      </w:r>
      <w:r w:rsidR="00223D5E">
        <w:rPr>
          <w:rFonts w:ascii="仿宋_GB2312" w:eastAsia="仿宋_GB2312" w:hAnsi="仿宋_GB2312" w:hint="eastAsia"/>
          <w:bCs/>
          <w:sz w:val="24"/>
        </w:rPr>
        <w:t>15</w:t>
      </w:r>
      <w:r w:rsidR="000609DE">
        <w:rPr>
          <w:rFonts w:ascii="仿宋_GB2312" w:eastAsia="仿宋_GB2312" w:hAnsi="仿宋_GB2312" w:hint="eastAsia"/>
          <w:bCs/>
          <w:sz w:val="24"/>
        </w:rPr>
        <w:t xml:space="preserve">874675160            </w:t>
      </w:r>
      <w:r>
        <w:rPr>
          <w:rFonts w:ascii="仿宋_GB2312" w:eastAsia="仿宋_GB2312" w:hAnsi="仿宋_GB2312" w:hint="eastAsia"/>
          <w:bCs/>
          <w:sz w:val="24"/>
        </w:rPr>
        <w:t xml:space="preserve">  填报日期：   </w:t>
      </w:r>
      <w:r w:rsidR="00B40018">
        <w:rPr>
          <w:rFonts w:ascii="仿宋_GB2312" w:eastAsia="仿宋_GB2312" w:hAnsi="仿宋_GB2312" w:hint="eastAsia"/>
          <w:bCs/>
          <w:sz w:val="24"/>
        </w:rPr>
        <w:t>2018</w:t>
      </w:r>
      <w:r>
        <w:rPr>
          <w:rFonts w:ascii="仿宋_GB2312" w:eastAsia="仿宋_GB2312" w:hAnsi="仿宋_GB2312" w:hint="eastAsia"/>
          <w:bCs/>
          <w:sz w:val="24"/>
        </w:rPr>
        <w:t xml:space="preserve">年  </w:t>
      </w:r>
      <w:r w:rsidR="009526BF">
        <w:rPr>
          <w:rFonts w:ascii="仿宋_GB2312" w:eastAsia="仿宋_GB2312" w:hAnsi="仿宋_GB2312" w:hint="eastAsia"/>
          <w:bCs/>
          <w:sz w:val="24"/>
        </w:rPr>
        <w:t>11</w:t>
      </w:r>
      <w:r>
        <w:rPr>
          <w:rFonts w:ascii="仿宋_GB2312" w:eastAsia="仿宋_GB2312" w:hAnsi="仿宋_GB2312" w:hint="eastAsia"/>
          <w:bCs/>
          <w:sz w:val="24"/>
        </w:rPr>
        <w:t xml:space="preserve">  月  </w:t>
      </w:r>
      <w:r w:rsidR="00B40018">
        <w:rPr>
          <w:rFonts w:ascii="仿宋_GB2312" w:eastAsia="仿宋_GB2312" w:hAnsi="仿宋_GB2312" w:hint="eastAsia"/>
          <w:bCs/>
          <w:sz w:val="24"/>
        </w:rPr>
        <w:t>5</w:t>
      </w:r>
      <w:r>
        <w:rPr>
          <w:rFonts w:ascii="仿宋_GB2312" w:eastAsia="仿宋_GB2312" w:hAnsi="仿宋_GB2312" w:hint="eastAsia"/>
          <w:bCs/>
          <w:sz w:val="24"/>
        </w:rPr>
        <w:t xml:space="preserve">   日</w:t>
      </w:r>
    </w:p>
    <w:sectPr w:rsidR="00B124FD" w:rsidSect="00B124FD">
      <w:footerReference w:type="even" r:id="rId7"/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3C6" w:rsidRDefault="00C733C6" w:rsidP="00B124FD">
      <w:r>
        <w:separator/>
      </w:r>
    </w:p>
  </w:endnote>
  <w:endnote w:type="continuationSeparator" w:id="0">
    <w:p w:rsidR="00C733C6" w:rsidRDefault="00C733C6" w:rsidP="00B1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4FD" w:rsidRDefault="001470C8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451DC8">
      <w:rPr>
        <w:rStyle w:val="a9"/>
      </w:rPr>
      <w:instrText xml:space="preserve">PAGE  </w:instrText>
    </w:r>
    <w:r>
      <w:fldChar w:fldCharType="separate"/>
    </w:r>
    <w:r w:rsidR="00451DC8">
      <w:rPr>
        <w:rStyle w:val="a9"/>
      </w:rPr>
      <w:t>1</w:t>
    </w:r>
    <w:r>
      <w:fldChar w:fldCharType="end"/>
    </w:r>
  </w:p>
  <w:p w:rsidR="00B124FD" w:rsidRDefault="00B124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3C6" w:rsidRDefault="00C733C6" w:rsidP="00B124FD">
      <w:r>
        <w:separator/>
      </w:r>
    </w:p>
  </w:footnote>
  <w:footnote w:type="continuationSeparator" w:id="0">
    <w:p w:rsidR="00C733C6" w:rsidRDefault="00C733C6" w:rsidP="00B124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0"/>
  <w:drawingGridVerticalSpacing w:val="285"/>
  <w:displayHorizontalDrawingGridEvery w:val="0"/>
  <w:characterSpacingControl w:val="compressPunctuation"/>
  <w:savePreviewPicture/>
  <w:doNotValidateAgainstSchema/>
  <w:doNotDemarcateInvalidXml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</w:compat>
  <w:rsids>
    <w:rsidRoot w:val="00172A27"/>
    <w:rsid w:val="00005C71"/>
    <w:rsid w:val="00017F3F"/>
    <w:rsid w:val="000456B7"/>
    <w:rsid w:val="000609DE"/>
    <w:rsid w:val="00086F24"/>
    <w:rsid w:val="000A742B"/>
    <w:rsid w:val="000C3067"/>
    <w:rsid w:val="001470C8"/>
    <w:rsid w:val="00152464"/>
    <w:rsid w:val="00170C42"/>
    <w:rsid w:val="00172A27"/>
    <w:rsid w:val="00221790"/>
    <w:rsid w:val="00223D5E"/>
    <w:rsid w:val="002F0ECE"/>
    <w:rsid w:val="0037723E"/>
    <w:rsid w:val="003839FF"/>
    <w:rsid w:val="00406443"/>
    <w:rsid w:val="004475EE"/>
    <w:rsid w:val="00451DC8"/>
    <w:rsid w:val="004572FD"/>
    <w:rsid w:val="004760F9"/>
    <w:rsid w:val="00480B58"/>
    <w:rsid w:val="004A0CE7"/>
    <w:rsid w:val="004C10B1"/>
    <w:rsid w:val="005721F6"/>
    <w:rsid w:val="005A746C"/>
    <w:rsid w:val="006106BF"/>
    <w:rsid w:val="00683D40"/>
    <w:rsid w:val="006A6487"/>
    <w:rsid w:val="007606D4"/>
    <w:rsid w:val="0085058E"/>
    <w:rsid w:val="008602C5"/>
    <w:rsid w:val="008667AB"/>
    <w:rsid w:val="008824C2"/>
    <w:rsid w:val="008A4123"/>
    <w:rsid w:val="008A7D30"/>
    <w:rsid w:val="008C4B62"/>
    <w:rsid w:val="00921B5C"/>
    <w:rsid w:val="009526BF"/>
    <w:rsid w:val="009B7F68"/>
    <w:rsid w:val="00A01673"/>
    <w:rsid w:val="00AA39DF"/>
    <w:rsid w:val="00AE7D98"/>
    <w:rsid w:val="00B124FD"/>
    <w:rsid w:val="00B40018"/>
    <w:rsid w:val="00B55201"/>
    <w:rsid w:val="00BA23C3"/>
    <w:rsid w:val="00C062DD"/>
    <w:rsid w:val="00C44335"/>
    <w:rsid w:val="00C538E0"/>
    <w:rsid w:val="00C733C6"/>
    <w:rsid w:val="00C868B6"/>
    <w:rsid w:val="00C964B6"/>
    <w:rsid w:val="00CB1781"/>
    <w:rsid w:val="00CC1087"/>
    <w:rsid w:val="00D55550"/>
    <w:rsid w:val="00D8725C"/>
    <w:rsid w:val="00E47325"/>
    <w:rsid w:val="00EA48AC"/>
    <w:rsid w:val="00F37DDE"/>
    <w:rsid w:val="00F55AF3"/>
    <w:rsid w:val="00FD4345"/>
    <w:rsid w:val="6FB9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4FD"/>
    <w:pPr>
      <w:overflowPunct w:val="0"/>
      <w:autoSpaceDE w:val="0"/>
      <w:autoSpaceDN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qFormat/>
    <w:rsid w:val="00B124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Date"/>
    <w:basedOn w:val="a"/>
    <w:next w:val="a"/>
    <w:rsid w:val="00B124FD"/>
    <w:pPr>
      <w:ind w:leftChars="2500" w:left="100"/>
    </w:pPr>
  </w:style>
  <w:style w:type="paragraph" w:styleId="a5">
    <w:name w:val="Balloon Text"/>
    <w:basedOn w:val="a"/>
    <w:rsid w:val="00B124FD"/>
    <w:rPr>
      <w:sz w:val="18"/>
      <w:szCs w:val="18"/>
    </w:rPr>
  </w:style>
  <w:style w:type="paragraph" w:styleId="a6">
    <w:name w:val="footer"/>
    <w:basedOn w:val="a"/>
    <w:rsid w:val="00B124FD"/>
    <w:pPr>
      <w:tabs>
        <w:tab w:val="center" w:pos="4153"/>
        <w:tab w:val="right" w:pos="8306"/>
      </w:tabs>
    </w:pPr>
    <w:rPr>
      <w:sz w:val="20"/>
    </w:rPr>
  </w:style>
  <w:style w:type="paragraph" w:styleId="a7">
    <w:name w:val="header"/>
    <w:basedOn w:val="a"/>
    <w:rsid w:val="00B124FD"/>
    <w:pPr>
      <w:tabs>
        <w:tab w:val="center" w:pos="4153"/>
        <w:tab w:val="right" w:pos="8306"/>
      </w:tabs>
    </w:pPr>
    <w:rPr>
      <w:sz w:val="20"/>
    </w:rPr>
  </w:style>
  <w:style w:type="paragraph" w:styleId="a8">
    <w:name w:val="Normal (Web)"/>
    <w:basedOn w:val="a"/>
    <w:rsid w:val="00B124F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9">
    <w:name w:val="page number"/>
    <w:basedOn w:val="a0"/>
    <w:rsid w:val="00B12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229</Words>
  <Characters>1307</Characters>
  <Application>Microsoft Office Word</Application>
  <DocSecurity>0</DocSecurity>
  <Lines>10</Lines>
  <Paragraphs>3</Paragraphs>
  <ScaleCrop>false</ScaleCrop>
  <Company>BGZ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creator>史殿林</dc:creator>
  <cp:lastModifiedBy>Administrator</cp:lastModifiedBy>
  <cp:revision>6</cp:revision>
  <cp:lastPrinted>2018-12-06T02:18:00Z</cp:lastPrinted>
  <dcterms:created xsi:type="dcterms:W3CDTF">2018-11-27T08:35:00Z</dcterms:created>
  <dcterms:modified xsi:type="dcterms:W3CDTF">2018-12-06T02:18:00Z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