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2018</w:t>
      </w:r>
      <w:r>
        <w:rPr>
          <w:rFonts w:hint="eastAsia" w:ascii="楷体_GB2312" w:hAnsi="宋体" w:eastAsia="楷体_GB2312"/>
          <w:sz w:val="28"/>
          <w:szCs w:val="28"/>
        </w:rPr>
        <w:t>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</w:t>
      </w:r>
      <w:r>
        <w:rPr>
          <w:rFonts w:hint="eastAsia" w:ascii="仿宋_GB2312" w:hAnsi="仿宋_GB2312" w:eastAsia="仿宋_GB2312"/>
          <w:sz w:val="24"/>
          <w:szCs w:val="21"/>
          <w:lang w:eastAsia="zh-CN"/>
        </w:rPr>
        <w:t>东安经济开发区管委会</w:t>
      </w:r>
      <w:r>
        <w:rPr>
          <w:rFonts w:hint="eastAsia" w:ascii="仿宋_GB2312" w:hAnsi="仿宋_GB2312" w:eastAsia="仿宋_GB2312"/>
          <w:sz w:val="24"/>
          <w:szCs w:val="21"/>
        </w:rPr>
        <w:t xml:space="preserve">                           金额单位：万元     </w:t>
      </w:r>
    </w:p>
    <w:tbl>
      <w:tblPr>
        <w:tblStyle w:val="10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东安经济开区开发区管委会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周海雄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36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2018年1月—2018年11月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402.58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402.58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402.58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402.58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402.58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402.58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12.5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3.5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12.5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3.5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目标1：</w:t>
            </w:r>
            <w:r>
              <w:rPr>
                <w:rFonts w:hint="eastAsia" w:eastAsia="宋体"/>
                <w:kern w:val="0"/>
                <w:szCs w:val="21"/>
                <w:lang w:eastAsia="zh-CN"/>
              </w:rPr>
              <w:t>做好园区</w:t>
            </w:r>
            <w:r>
              <w:rPr>
                <w:rFonts w:hint="eastAsia"/>
                <w:kern w:val="0"/>
                <w:szCs w:val="21"/>
                <w:lang w:eastAsia="zh-CN"/>
              </w:rPr>
              <w:t>及</w:t>
            </w:r>
            <w:r>
              <w:rPr>
                <w:rFonts w:hint="eastAsia" w:eastAsia="宋体"/>
                <w:kern w:val="0"/>
                <w:szCs w:val="21"/>
                <w:lang w:eastAsia="zh-CN"/>
              </w:rPr>
              <w:t>“</w:t>
            </w:r>
            <w:r>
              <w:rPr>
                <w:rFonts w:hint="eastAsia" w:eastAsia="宋体"/>
                <w:kern w:val="0"/>
                <w:szCs w:val="21"/>
                <w:lang w:val="en-US" w:eastAsia="zh-CN"/>
              </w:rPr>
              <w:t>135</w:t>
            </w:r>
            <w:r>
              <w:rPr>
                <w:rFonts w:hint="eastAsia" w:eastAsia="宋体"/>
                <w:kern w:val="0"/>
                <w:szCs w:val="21"/>
                <w:lang w:eastAsia="zh-CN"/>
              </w:rPr>
              <w:t>”标准厂房的招商引资工作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目标2：</w:t>
            </w:r>
            <w:r>
              <w:rPr>
                <w:rFonts w:hint="eastAsia" w:eastAsia="宋体"/>
                <w:kern w:val="0"/>
                <w:szCs w:val="21"/>
                <w:lang w:eastAsia="zh-CN"/>
              </w:rPr>
              <w:t>已入园企业的企业服务工作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目标3：</w:t>
            </w:r>
            <w:r>
              <w:rPr>
                <w:rFonts w:hint="eastAsia" w:eastAsia="宋体"/>
                <w:kern w:val="0"/>
                <w:szCs w:val="21"/>
                <w:lang w:eastAsia="zh-CN"/>
              </w:rPr>
              <w:t>完成县委、县政府交办的工作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5家以上企业入园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8家入园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1"/>
                <w:szCs w:val="21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1"/>
                <w:szCs w:val="21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eastAsia" w:ascii="仿宋_GB2312" w:hAns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  <w:lang w:eastAsia="zh-CN"/>
              </w:rPr>
              <w:t>园区企业总产值</w:t>
            </w:r>
            <w:r>
              <w:rPr>
                <w:rFonts w:hint="eastAsia" w:ascii="仿宋_GB2312" w:hAnsi="仿宋_GB2312" w:eastAsia="仿宋_GB2312"/>
                <w:sz w:val="21"/>
                <w:szCs w:val="21"/>
                <w:lang w:val="en-US" w:eastAsia="zh-CN"/>
              </w:rPr>
              <w:t>30亿以上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总产值</w:t>
            </w: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50亿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1"/>
                <w:szCs w:val="21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eastAsia" w:ascii="仿宋_GB2312" w:hAns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园区企业税收达</w:t>
            </w: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8000万元以上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税收总值</w:t>
            </w: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1亿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  <w:lang w:eastAsia="zh-CN"/>
              </w:rPr>
              <w:t>园区企业用工人数达</w:t>
            </w:r>
            <w:r>
              <w:rPr>
                <w:rFonts w:hint="eastAsia" w:ascii="仿宋_GB2312" w:hAnsi="仿宋_GB2312" w:eastAsia="仿宋_GB2312"/>
                <w:sz w:val="21"/>
                <w:szCs w:val="21"/>
                <w:lang w:val="en-US" w:eastAsia="zh-CN"/>
              </w:rPr>
              <w:t>1万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1.6万人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6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园区发展后劲有待加强。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预算编制工作有待细化。</w:t>
            </w:r>
          </w:p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财政工作水平有待提高。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细化预算编制工作，认真做好预算的编制。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加强财务管理，严格财务审核。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完善资产管理，抓好“三公”经费控制。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市财政局归口业务科室审核意见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市财政局预算绩效管理科意见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单位负责人（签章）：                           填报人（签章）：   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联系电话：                                     填报日期：   年     月     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B598C"/>
    <w:multiLevelType w:val="singleLevel"/>
    <w:tmpl w:val="5BFB59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A6487"/>
    <w:rsid w:val="008602C5"/>
    <w:rsid w:val="008667AB"/>
    <w:rsid w:val="008824C2"/>
    <w:rsid w:val="008A7D30"/>
    <w:rsid w:val="00BA23C3"/>
    <w:rsid w:val="00C964B6"/>
    <w:rsid w:val="00CB1781"/>
    <w:rsid w:val="00D55550"/>
    <w:rsid w:val="00F37DDE"/>
    <w:rsid w:val="00F55AF3"/>
    <w:rsid w:val="00FD4345"/>
    <w:rsid w:val="14F505C1"/>
    <w:rsid w:val="15222B20"/>
    <w:rsid w:val="18740008"/>
    <w:rsid w:val="20D203FD"/>
    <w:rsid w:val="271A39A4"/>
    <w:rsid w:val="36B20805"/>
    <w:rsid w:val="57B7400F"/>
    <w:rsid w:val="64C3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BGZ</Company>
  <Pages>2</Pages>
  <Words>169</Words>
  <Characters>967</Characters>
  <Lines>8</Lines>
  <Paragraphs>2</Paragraphs>
  <ScaleCrop>false</ScaleCrop>
  <LinksUpToDate>false</LinksUpToDate>
  <CharactersWithSpaces>1134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Administrator</cp:lastModifiedBy>
  <cp:lastPrinted>2016-07-13T03:19:00Z</cp:lastPrinted>
  <dcterms:modified xsi:type="dcterms:W3CDTF">2018-12-10T02:07:08Z</dcterms:modified>
  <dc:title>国家税务总局文件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