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30" w:rsidRDefault="00282487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435D30" w:rsidRDefault="00282487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435D30" w:rsidRDefault="00282487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 </w:t>
      </w:r>
      <w:r w:rsidR="005B0685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年度）</w:t>
      </w:r>
    </w:p>
    <w:p w:rsidR="00435D30" w:rsidRDefault="00282487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 w:rsidR="005B0685">
        <w:rPr>
          <w:rFonts w:ascii="仿宋_GB2312" w:eastAsia="仿宋_GB2312" w:hAnsi="仿宋_GB2312" w:hint="eastAsia"/>
          <w:sz w:val="24"/>
          <w:szCs w:val="21"/>
        </w:rPr>
        <w:t>东安县城市卫生绿化局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</w:t>
      </w:r>
      <w:r w:rsidR="005B0685">
        <w:rPr>
          <w:rFonts w:ascii="仿宋_GB2312" w:eastAsia="仿宋_GB2312" w:hAnsi="仿宋_GB2312" w:hint="eastAsia"/>
          <w:sz w:val="24"/>
          <w:szCs w:val="21"/>
        </w:rPr>
        <w:t xml:space="preserve">        </w:t>
      </w:r>
      <w:r>
        <w:rPr>
          <w:rFonts w:ascii="仿宋_GB2312" w:eastAsia="仿宋_GB2312" w:hAnsi="仿宋_GB2312" w:hint="eastAsia"/>
          <w:sz w:val="24"/>
          <w:szCs w:val="21"/>
        </w:rPr>
        <w:t xml:space="preserve">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435D30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东安县城市卫生绿化局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胡智勇</w:t>
            </w:r>
          </w:p>
        </w:tc>
      </w:tr>
      <w:tr w:rsidR="00435D30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B965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79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B965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70</w:t>
            </w:r>
          </w:p>
        </w:tc>
      </w:tr>
      <w:tr w:rsidR="00435D30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1-10月</w:t>
            </w:r>
          </w:p>
        </w:tc>
      </w:tr>
      <w:tr w:rsidR="00435D30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435D30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435D30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1971.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1831.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35D30" w:rsidRDefault="008E11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457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23.1</w:t>
            </w:r>
            <w:r w:rsidR="008E116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435D3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435D30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84" w:rsidRDefault="008E11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1、澄江中学后公侧</w:t>
            </w:r>
            <w:r w:rsidR="001866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及垃圾中转站建设107万元，2、2018年春节景观布置工程158万元，</w:t>
            </w:r>
          </w:p>
          <w:p w:rsidR="00435D30" w:rsidRDefault="001866E3" w:rsidP="00F82C84">
            <w:pPr>
              <w:widowControl w:val="0"/>
              <w:spacing w:line="360" w:lineRule="exact"/>
              <w:ind w:firstLineChars="100" w:firstLine="240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3、县城树篦子铺装修工程60万元，4、县城道路树种植132万元。</w:t>
            </w:r>
          </w:p>
        </w:tc>
      </w:tr>
      <w:tr w:rsidR="00435D3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435D3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435D3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1971.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678.2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1293</w:t>
            </w:r>
          </w:p>
        </w:tc>
      </w:tr>
      <w:tr w:rsidR="00435D3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1866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2270.9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582.1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8E116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1688.8</w:t>
            </w:r>
          </w:p>
        </w:tc>
      </w:tr>
      <w:tr w:rsidR="00435D3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1866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-299.</w:t>
            </w:r>
            <w:r w:rsidR="009154F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1866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96.1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1866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-395.8</w:t>
            </w:r>
          </w:p>
        </w:tc>
      </w:tr>
      <w:tr w:rsidR="00435D3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435D3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435D3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5B06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11.5</w:t>
            </w:r>
          </w:p>
        </w:tc>
      </w:tr>
      <w:tr w:rsidR="00435D3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</w:tr>
      <w:tr w:rsidR="00435D3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C545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9.5</w:t>
            </w:r>
          </w:p>
        </w:tc>
      </w:tr>
      <w:tr w:rsidR="00435D30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F5" w:rsidRDefault="009154F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  <w:p w:rsidR="00435D30" w:rsidRDefault="00282487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F82C84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“三公经费”</w:t>
            </w:r>
            <w:r w:rsidR="000F230E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支出控制得好</w:t>
            </w:r>
            <w:r w:rsidR="009154F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，部门预算及“三公经费”按文件精神及时公开</w:t>
            </w:r>
          </w:p>
          <w:p w:rsidR="009154F5" w:rsidRPr="009154F5" w:rsidRDefault="00282487" w:rsidP="009154F5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9154F5">
              <w:rPr>
                <w:rFonts w:ascii="仿宋_GB2312" w:eastAsia="仿宋_GB2312" w:hAnsi="仿宋_GB2312" w:hint="eastAsia"/>
                <w:sz w:val="24"/>
                <w:szCs w:val="21"/>
              </w:rPr>
              <w:t>城市卫生保洁</w:t>
            </w:r>
            <w:r w:rsidR="00CA4325">
              <w:rPr>
                <w:rFonts w:ascii="仿宋_GB2312" w:eastAsia="仿宋_GB2312" w:hAnsi="仿宋_GB2312" w:hint="eastAsia"/>
                <w:sz w:val="24"/>
                <w:szCs w:val="21"/>
              </w:rPr>
              <w:t>、垃圾清运工作好</w:t>
            </w:r>
          </w:p>
          <w:p w:rsidR="009154F5" w:rsidRDefault="00282487" w:rsidP="009154F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CA432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政府采购计划执行</w:t>
            </w:r>
            <w:r w:rsidR="009154F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好</w:t>
            </w:r>
          </w:p>
          <w:p w:rsidR="000F230E" w:rsidRDefault="000F230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  <w:p w:rsidR="009154F5" w:rsidRPr="000F230E" w:rsidRDefault="009154F5" w:rsidP="009154F5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F230E" w:rsidRPr="000F230E" w:rsidRDefault="000F230E" w:rsidP="000F230E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公务招待费支出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1/8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12.5%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会务用车及运行维护费支出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1/3.5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28.5%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部门预算及三公经费预算公开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按文件精神及时公开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节约开支，保证</w:t>
            </w:r>
            <w:r w:rsidR="00B05E2B">
              <w:rPr>
                <w:rFonts w:ascii="仿宋_GB2312" w:eastAsia="仿宋_GB2312" w:hAnsi="仿宋_GB2312" w:hint="eastAsia"/>
                <w:sz w:val="24"/>
                <w:szCs w:val="21"/>
              </w:rPr>
              <w:t>单位各项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工作正常</w:t>
            </w:r>
            <w:r w:rsidR="00B05E2B">
              <w:rPr>
                <w:rFonts w:ascii="仿宋_GB2312" w:eastAsia="仿宋_GB2312" w:hAnsi="仿宋_GB2312" w:hint="eastAsia"/>
                <w:sz w:val="24"/>
                <w:szCs w:val="21"/>
              </w:rPr>
              <w:t>开展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服务对象满意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C4A9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城市卫生保洁</w:t>
            </w:r>
            <w:r w:rsidR="006D277E">
              <w:rPr>
                <w:rFonts w:ascii="仿宋_GB2312" w:eastAsia="仿宋_GB2312" w:hAnsi="仿宋_GB2312" w:hint="eastAsia"/>
                <w:sz w:val="24"/>
                <w:szCs w:val="21"/>
              </w:rPr>
              <w:t>、垃圾清运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0F230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城市绿化环境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卫生清洁，群众满意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绿化面积增加、环境优美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执行政府采购政策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节约开支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6D277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公开、公正、透明，杜绝暗箱操作，杜绝</w:t>
            </w:r>
            <w:r w:rsidR="009154F5">
              <w:rPr>
                <w:rFonts w:ascii="仿宋_GB2312" w:eastAsia="仿宋_GB2312" w:hAnsi="仿宋_GB2312" w:hint="eastAsia"/>
                <w:sz w:val="24"/>
                <w:szCs w:val="21"/>
              </w:rPr>
              <w:t>违法行为的发生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9154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35D30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30" w:rsidRDefault="00264676" w:rsidP="0035642E">
            <w:pPr>
              <w:widowControl w:val="0"/>
              <w:spacing w:line="360" w:lineRule="exact"/>
              <w:ind w:firstLineChars="100" w:firstLine="240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县城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面广，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清扫难度大，群众素质不一，保洁不易</w:t>
            </w:r>
            <w:r w:rsidR="00B05E2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街道苗林时有损坏，补种苗树困难</w:t>
            </w:r>
            <w:r w:rsidR="00B05E2B">
              <w:rPr>
                <w:rFonts w:ascii="仿宋_GB2312" w:eastAsia="仿宋_GB2312" w:hAnsi="仿宋_GB2312" w:hint="eastAsia"/>
                <w:sz w:val="24"/>
                <w:szCs w:val="21"/>
              </w:rPr>
              <w:t>；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财政资金投入不足，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街道保洁员工资较低，物价上涨，人</w:t>
            </w:r>
            <w:r w:rsidR="00B05E2B">
              <w:rPr>
                <w:rFonts w:ascii="仿宋_GB2312" w:eastAsia="仿宋_GB2312" w:hAnsi="仿宋_GB2312" w:hint="eastAsia"/>
                <w:sz w:val="24"/>
                <w:szCs w:val="21"/>
              </w:rPr>
              <w:t>工</w:t>
            </w:r>
            <w:r w:rsidR="006D277E">
              <w:rPr>
                <w:rFonts w:ascii="仿宋_GB2312" w:eastAsia="仿宋_GB2312" w:hAnsi="仿宋_GB2312" w:hint="eastAsia"/>
                <w:sz w:val="24"/>
                <w:szCs w:val="21"/>
              </w:rPr>
              <w:t>成本增大；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配套设施不全，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没有实行网上办公。</w:t>
            </w:r>
          </w:p>
        </w:tc>
      </w:tr>
      <w:tr w:rsidR="00435D30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35642E" w:rsidRDefault="003564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35D30" w:rsidRPr="0035642E" w:rsidRDefault="00264676" w:rsidP="00B05E2B">
            <w:pPr>
              <w:ind w:firstLineChars="150" w:firstLine="36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加</w:t>
            </w:r>
            <w:r w:rsidR="00B05E2B">
              <w:rPr>
                <w:rFonts w:ascii="仿宋_GB2312" w:eastAsia="仿宋_GB2312" w:hAnsi="仿宋_GB2312" w:hint="eastAsia"/>
                <w:sz w:val="24"/>
              </w:rPr>
              <w:t>大</w:t>
            </w:r>
            <w:r w:rsidR="00083409">
              <w:rPr>
                <w:rFonts w:ascii="仿宋_GB2312" w:eastAsia="仿宋_GB2312" w:hAnsi="仿宋_GB2312" w:hint="eastAsia"/>
                <w:sz w:val="24"/>
              </w:rPr>
              <w:t>城市卫生、绿化工作的</w:t>
            </w:r>
            <w:r>
              <w:rPr>
                <w:rFonts w:ascii="仿宋_GB2312" w:eastAsia="仿宋_GB2312" w:hAnsi="仿宋_GB2312" w:hint="eastAsia"/>
                <w:sz w:val="24"/>
              </w:rPr>
              <w:t>宣传力度，</w:t>
            </w:r>
            <w:r w:rsidR="00083409">
              <w:rPr>
                <w:rFonts w:ascii="仿宋_GB2312" w:eastAsia="仿宋_GB2312" w:hAnsi="仿宋_GB2312" w:hint="eastAsia"/>
                <w:sz w:val="24"/>
              </w:rPr>
              <w:t>改善</w:t>
            </w:r>
            <w:r w:rsidR="0035642E">
              <w:rPr>
                <w:rFonts w:ascii="仿宋_GB2312" w:eastAsia="仿宋_GB2312" w:hAnsi="仿宋_GB2312" w:hint="eastAsia"/>
                <w:sz w:val="24"/>
              </w:rPr>
              <w:t>市民良好的卫生习惯</w:t>
            </w:r>
            <w:r w:rsidR="00D04A05">
              <w:rPr>
                <w:rFonts w:ascii="仿宋_GB2312" w:eastAsia="仿宋_GB2312" w:hAnsi="仿宋_GB2312" w:hint="eastAsia"/>
                <w:sz w:val="24"/>
              </w:rPr>
              <w:t>；</w:t>
            </w:r>
            <w:r w:rsidR="0035642E">
              <w:rPr>
                <w:rFonts w:ascii="仿宋_GB2312" w:eastAsia="仿宋_GB2312" w:hAnsi="仿宋_GB2312" w:hint="eastAsia"/>
                <w:sz w:val="24"/>
              </w:rPr>
              <w:t>增加</w:t>
            </w:r>
            <w:r w:rsidR="00D04A05">
              <w:rPr>
                <w:rFonts w:ascii="仿宋_GB2312" w:eastAsia="仿宋_GB2312" w:hAnsi="仿宋_GB2312" w:hint="eastAsia"/>
                <w:sz w:val="24"/>
              </w:rPr>
              <w:t>人力、物力、财力</w:t>
            </w:r>
            <w:r w:rsidR="00083409">
              <w:rPr>
                <w:rFonts w:ascii="仿宋_GB2312" w:eastAsia="仿宋_GB2312" w:hAnsi="仿宋_GB2312" w:hint="eastAsia"/>
                <w:sz w:val="24"/>
              </w:rPr>
              <w:t>投入</w:t>
            </w:r>
            <w:r w:rsidR="00D04A05">
              <w:rPr>
                <w:rFonts w:ascii="仿宋_GB2312" w:eastAsia="仿宋_GB2312" w:hAnsi="仿宋_GB2312" w:hint="eastAsia"/>
                <w:sz w:val="24"/>
              </w:rPr>
              <w:t>，搞好城市卫生，美化、亮化城市环境。提高居民舒适度，使广大居民满意。</w:t>
            </w:r>
          </w:p>
        </w:tc>
      </w:tr>
      <w:tr w:rsidR="00435D30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35D30" w:rsidRDefault="00435D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35D30" w:rsidRDefault="00282487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435D30" w:rsidRDefault="00282487" w:rsidP="001D612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435D30" w:rsidRDefault="00282487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435D30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30" w:rsidRDefault="0028248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30" w:rsidRDefault="00282487" w:rsidP="001D612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435D30" w:rsidRDefault="00435D30" w:rsidP="001D612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435D30" w:rsidRDefault="00282487" w:rsidP="001D612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435D30" w:rsidRDefault="00282487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435D30" w:rsidRDefault="00282487" w:rsidP="001D612C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</w:t>
      </w:r>
      <w:r w:rsidR="001D612C">
        <w:rPr>
          <w:rFonts w:ascii="仿宋_GB2312" w:eastAsia="仿宋_GB2312" w:hAnsi="仿宋_GB2312" w:hint="eastAsia"/>
          <w:bCs/>
          <w:sz w:val="24"/>
        </w:rPr>
        <w:t>胡智勇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填报人（签章）：</w:t>
      </w:r>
      <w:r w:rsidR="00D04A05">
        <w:rPr>
          <w:rFonts w:ascii="仿宋_GB2312" w:eastAsia="仿宋_GB2312" w:hAnsi="仿宋_GB2312" w:hint="eastAsia"/>
          <w:bCs/>
          <w:sz w:val="24"/>
        </w:rPr>
        <w:t>席敏英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 </w:t>
      </w:r>
    </w:p>
    <w:p w:rsidR="00435D30" w:rsidRDefault="00282487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联系电话：  </w:t>
      </w:r>
      <w:r w:rsidR="002F36DA">
        <w:rPr>
          <w:rFonts w:ascii="仿宋_GB2312" w:eastAsia="仿宋_GB2312" w:hAnsi="仿宋_GB2312" w:hint="eastAsia"/>
          <w:bCs/>
          <w:sz w:val="24"/>
        </w:rPr>
        <w:t>13787681379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填报日期：</w:t>
      </w:r>
      <w:r w:rsidR="00D04A05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  年 </w:t>
      </w:r>
      <w:r w:rsidR="00D04A05"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 xml:space="preserve">    月 </w:t>
      </w:r>
      <w:r w:rsidR="00D04A05">
        <w:rPr>
          <w:rFonts w:ascii="仿宋_GB2312" w:eastAsia="仿宋_GB2312" w:hAnsi="仿宋_GB2312" w:hint="eastAsia"/>
          <w:bCs/>
          <w:sz w:val="24"/>
        </w:rPr>
        <w:t>5</w:t>
      </w:r>
      <w:r>
        <w:rPr>
          <w:rFonts w:ascii="仿宋_GB2312" w:eastAsia="仿宋_GB2312" w:hAnsi="仿宋_GB2312" w:hint="eastAsia"/>
          <w:bCs/>
          <w:sz w:val="24"/>
        </w:rPr>
        <w:t xml:space="preserve">    日</w:t>
      </w:r>
    </w:p>
    <w:sectPr w:rsidR="00435D30" w:rsidSect="00435D30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6B" w:rsidRDefault="0095206B" w:rsidP="00435D30">
      <w:r>
        <w:separator/>
      </w:r>
    </w:p>
  </w:endnote>
  <w:endnote w:type="continuationSeparator" w:id="0">
    <w:p w:rsidR="0095206B" w:rsidRDefault="0095206B" w:rsidP="0043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30" w:rsidRDefault="000F6541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282487">
      <w:rPr>
        <w:rStyle w:val="a9"/>
      </w:rPr>
      <w:instrText xml:space="preserve">PAGE  </w:instrText>
    </w:r>
    <w:r>
      <w:fldChar w:fldCharType="separate"/>
    </w:r>
    <w:r w:rsidR="00282487">
      <w:rPr>
        <w:rStyle w:val="a9"/>
      </w:rPr>
      <w:t>1</w:t>
    </w:r>
    <w:r>
      <w:fldChar w:fldCharType="end"/>
    </w:r>
  </w:p>
  <w:p w:rsidR="00435D30" w:rsidRDefault="00435D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6B" w:rsidRDefault="0095206B" w:rsidP="00435D30">
      <w:r>
        <w:separator/>
      </w:r>
    </w:p>
  </w:footnote>
  <w:footnote w:type="continuationSeparator" w:id="0">
    <w:p w:rsidR="0095206B" w:rsidRDefault="0095206B" w:rsidP="0043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083409"/>
    <w:rsid w:val="000F230E"/>
    <w:rsid w:val="000F6541"/>
    <w:rsid w:val="00152464"/>
    <w:rsid w:val="00170C42"/>
    <w:rsid w:val="00172A27"/>
    <w:rsid w:val="001866E3"/>
    <w:rsid w:val="001D612C"/>
    <w:rsid w:val="00221790"/>
    <w:rsid w:val="00264676"/>
    <w:rsid w:val="00282487"/>
    <w:rsid w:val="00293841"/>
    <w:rsid w:val="002C4A95"/>
    <w:rsid w:val="002F36DA"/>
    <w:rsid w:val="0035642E"/>
    <w:rsid w:val="0037723E"/>
    <w:rsid w:val="00400E1E"/>
    <w:rsid w:val="00435D30"/>
    <w:rsid w:val="005B0685"/>
    <w:rsid w:val="005D642C"/>
    <w:rsid w:val="006A238F"/>
    <w:rsid w:val="006A6487"/>
    <w:rsid w:val="006D277E"/>
    <w:rsid w:val="0080324E"/>
    <w:rsid w:val="008602C5"/>
    <w:rsid w:val="008667AB"/>
    <w:rsid w:val="008824C2"/>
    <w:rsid w:val="008A7D30"/>
    <w:rsid w:val="008E1169"/>
    <w:rsid w:val="009154F5"/>
    <w:rsid w:val="0095206B"/>
    <w:rsid w:val="009F7C6A"/>
    <w:rsid w:val="00B05E2B"/>
    <w:rsid w:val="00B25B5D"/>
    <w:rsid w:val="00B9659B"/>
    <w:rsid w:val="00BA23C3"/>
    <w:rsid w:val="00BD7D33"/>
    <w:rsid w:val="00C5457C"/>
    <w:rsid w:val="00C964B6"/>
    <w:rsid w:val="00CA4325"/>
    <w:rsid w:val="00CB1781"/>
    <w:rsid w:val="00D04A05"/>
    <w:rsid w:val="00D55550"/>
    <w:rsid w:val="00E06188"/>
    <w:rsid w:val="00F368F4"/>
    <w:rsid w:val="00F37DDE"/>
    <w:rsid w:val="00F55AF3"/>
    <w:rsid w:val="00F82C84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D30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435D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435D30"/>
    <w:pPr>
      <w:ind w:leftChars="2500" w:left="100"/>
    </w:pPr>
  </w:style>
  <w:style w:type="paragraph" w:styleId="a5">
    <w:name w:val="Balloon Text"/>
    <w:basedOn w:val="a"/>
    <w:rsid w:val="00435D30"/>
    <w:rPr>
      <w:sz w:val="18"/>
      <w:szCs w:val="18"/>
    </w:rPr>
  </w:style>
  <w:style w:type="paragraph" w:styleId="a6">
    <w:name w:val="footer"/>
    <w:basedOn w:val="a"/>
    <w:rsid w:val="00435D30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435D30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435D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435D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261</Words>
  <Characters>1489</Characters>
  <Application>Microsoft Office Word</Application>
  <DocSecurity>0</DocSecurity>
  <Lines>12</Lines>
  <Paragraphs>3</Paragraphs>
  <ScaleCrop>false</ScaleCrop>
  <Company>BGZ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12</cp:revision>
  <cp:lastPrinted>2018-12-11T08:21:00Z</cp:lastPrinted>
  <dcterms:created xsi:type="dcterms:W3CDTF">2018-12-02T01:44:00Z</dcterms:created>
  <dcterms:modified xsi:type="dcterms:W3CDTF">2018-12-11T08:22:00Z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