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2" w:rsidRDefault="00A15BC2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15BC2" w:rsidRDefault="00A15BC2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A15BC2" w:rsidRDefault="00A15BC2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2018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A15BC2" w:rsidRDefault="00A15BC2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                                             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228"/>
        <w:gridCol w:w="73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A15BC2">
        <w:trPr>
          <w:trHeight w:val="555"/>
        </w:trPr>
        <w:tc>
          <w:tcPr>
            <w:tcW w:w="1769" w:type="dxa"/>
            <w:gridSpan w:val="5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东安县委宣传部</w:t>
            </w:r>
          </w:p>
        </w:tc>
        <w:tc>
          <w:tcPr>
            <w:tcW w:w="1925" w:type="dxa"/>
            <w:gridSpan w:val="5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A15BC2" w:rsidRDefault="00A15BC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唐华栋</w:t>
            </w:r>
          </w:p>
        </w:tc>
      </w:tr>
      <w:tr w:rsidR="00A15BC2">
        <w:trPr>
          <w:trHeight w:val="555"/>
        </w:trPr>
        <w:tc>
          <w:tcPr>
            <w:tcW w:w="1769" w:type="dxa"/>
            <w:gridSpan w:val="5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18</w:t>
            </w:r>
          </w:p>
        </w:tc>
        <w:tc>
          <w:tcPr>
            <w:tcW w:w="1925" w:type="dxa"/>
            <w:gridSpan w:val="5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16</w:t>
            </w:r>
          </w:p>
        </w:tc>
      </w:tr>
      <w:tr w:rsidR="00A15BC2">
        <w:trPr>
          <w:cantSplit/>
          <w:trHeight w:val="432"/>
        </w:trPr>
        <w:tc>
          <w:tcPr>
            <w:tcW w:w="1769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20181.1——2018.12.31</w:t>
            </w:r>
          </w:p>
        </w:tc>
      </w:tr>
      <w:tr w:rsidR="00A15BC2">
        <w:trPr>
          <w:cantSplit/>
          <w:trHeight w:val="90"/>
        </w:trPr>
        <w:tc>
          <w:tcPr>
            <w:tcW w:w="9976" w:type="dxa"/>
            <w:gridSpan w:val="2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A15BC2">
        <w:trPr>
          <w:cantSplit/>
          <w:trHeight w:val="144"/>
        </w:trPr>
        <w:tc>
          <w:tcPr>
            <w:tcW w:w="5277" w:type="dxa"/>
            <w:gridSpan w:val="13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预算调整率</w:t>
            </w:r>
          </w:p>
        </w:tc>
      </w:tr>
      <w:tr w:rsidR="00A15BC2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7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229.9021</w:t>
            </w:r>
          </w:p>
        </w:tc>
        <w:tc>
          <w:tcPr>
            <w:tcW w:w="1434" w:type="dxa"/>
            <w:gridSpan w:val="7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229.9021</w:t>
            </w:r>
          </w:p>
        </w:tc>
        <w:tc>
          <w:tcPr>
            <w:tcW w:w="1203" w:type="dxa"/>
            <w:gridSpan w:val="2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144"/>
        </w:trPr>
        <w:tc>
          <w:tcPr>
            <w:tcW w:w="9976" w:type="dxa"/>
            <w:gridSpan w:val="24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A15BC2">
        <w:trPr>
          <w:cantSplit/>
          <w:trHeight w:val="1355"/>
        </w:trPr>
        <w:tc>
          <w:tcPr>
            <w:tcW w:w="9976" w:type="dxa"/>
            <w:gridSpan w:val="24"/>
            <w:vAlign w:val="center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A15BC2">
        <w:trPr>
          <w:cantSplit/>
          <w:trHeight w:val="144"/>
        </w:trPr>
        <w:tc>
          <w:tcPr>
            <w:tcW w:w="9976" w:type="dxa"/>
            <w:gridSpan w:val="2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A15BC2">
        <w:trPr>
          <w:cantSplit/>
          <w:trHeight w:val="144"/>
        </w:trPr>
        <w:tc>
          <w:tcPr>
            <w:tcW w:w="2201" w:type="dxa"/>
            <w:gridSpan w:val="7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项目支出</w:t>
            </w:r>
          </w:p>
        </w:tc>
      </w:tr>
      <w:tr w:rsidR="00A15BC2">
        <w:trPr>
          <w:cantSplit/>
          <w:trHeight w:val="144"/>
        </w:trPr>
        <w:tc>
          <w:tcPr>
            <w:tcW w:w="2201" w:type="dxa"/>
            <w:gridSpan w:val="7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Cs w:val="21"/>
              </w:rPr>
            </w:pPr>
            <w:r>
              <w:rPr>
                <w:rFonts w:eastAsia="仿宋"/>
                <w:szCs w:val="21"/>
              </w:rPr>
              <w:t>229.9021</w:t>
            </w:r>
          </w:p>
        </w:tc>
        <w:tc>
          <w:tcPr>
            <w:tcW w:w="2205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172.9021</w:t>
            </w:r>
          </w:p>
        </w:tc>
        <w:tc>
          <w:tcPr>
            <w:tcW w:w="3051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57</w:t>
            </w:r>
          </w:p>
        </w:tc>
      </w:tr>
      <w:tr w:rsidR="00A15BC2">
        <w:trPr>
          <w:cantSplit/>
          <w:trHeight w:val="144"/>
        </w:trPr>
        <w:tc>
          <w:tcPr>
            <w:tcW w:w="2201" w:type="dxa"/>
            <w:gridSpan w:val="7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Cs w:val="21"/>
              </w:rPr>
            </w:pPr>
            <w:r>
              <w:rPr>
                <w:rFonts w:eastAsia="仿宋"/>
                <w:szCs w:val="21"/>
              </w:rPr>
              <w:t>229.9021</w:t>
            </w:r>
          </w:p>
        </w:tc>
        <w:tc>
          <w:tcPr>
            <w:tcW w:w="2205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172.9021</w:t>
            </w:r>
          </w:p>
        </w:tc>
        <w:tc>
          <w:tcPr>
            <w:tcW w:w="3051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57</w:t>
            </w:r>
          </w:p>
        </w:tc>
      </w:tr>
      <w:tr w:rsidR="00A15BC2">
        <w:trPr>
          <w:cantSplit/>
          <w:trHeight w:val="144"/>
        </w:trPr>
        <w:tc>
          <w:tcPr>
            <w:tcW w:w="2201" w:type="dxa"/>
            <w:gridSpan w:val="7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144"/>
        </w:trPr>
        <w:tc>
          <w:tcPr>
            <w:tcW w:w="9976" w:type="dxa"/>
            <w:gridSpan w:val="2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 w:rsidR="00A15BC2">
        <w:trPr>
          <w:cantSplit/>
          <w:trHeight w:val="144"/>
        </w:trPr>
        <w:tc>
          <w:tcPr>
            <w:tcW w:w="2096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三公经费合计</w:t>
            </w:r>
          </w:p>
        </w:tc>
      </w:tr>
      <w:tr w:rsidR="00A15BC2">
        <w:trPr>
          <w:cantSplit/>
          <w:trHeight w:val="144"/>
        </w:trPr>
        <w:tc>
          <w:tcPr>
            <w:tcW w:w="2096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7.5</w:t>
            </w:r>
          </w:p>
        </w:tc>
        <w:tc>
          <w:tcPr>
            <w:tcW w:w="2627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11</w:t>
            </w:r>
          </w:p>
        </w:tc>
      </w:tr>
      <w:tr w:rsidR="00A15BC2">
        <w:trPr>
          <w:cantSplit/>
          <w:trHeight w:val="144"/>
        </w:trPr>
        <w:tc>
          <w:tcPr>
            <w:tcW w:w="2096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7.5</w:t>
            </w:r>
          </w:p>
        </w:tc>
        <w:tc>
          <w:tcPr>
            <w:tcW w:w="2627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11</w:t>
            </w:r>
          </w:p>
        </w:tc>
      </w:tr>
      <w:tr w:rsidR="00A15BC2">
        <w:trPr>
          <w:cantSplit/>
          <w:trHeight w:val="144"/>
        </w:trPr>
        <w:tc>
          <w:tcPr>
            <w:tcW w:w="2096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A15BC2" w:rsidRDefault="00A15B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1416"/>
        </w:trPr>
        <w:tc>
          <w:tcPr>
            <w:tcW w:w="521" w:type="dxa"/>
            <w:vMerge w:val="restart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3"/>
          </w:tcPr>
          <w:p w:rsidR="00A15BC2" w:rsidRPr="004804EC" w:rsidRDefault="00A15BC2">
            <w:pPr>
              <w:widowControl w:val="0"/>
              <w:spacing w:line="360" w:lineRule="exac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4"/>
              </w:rPr>
              <w:t>目标</w:t>
            </w:r>
            <w:r w:rsidRPr="004804EC">
              <w:rPr>
                <w:rFonts w:ascii="仿宋" w:eastAsia="仿宋" w:hAnsi="仿宋"/>
                <w:kern w:val="2"/>
                <w:sz w:val="24"/>
                <w:szCs w:val="24"/>
              </w:rPr>
              <w:t>1</w:t>
            </w:r>
            <w:r w:rsidRPr="004804EC">
              <w:rPr>
                <w:rFonts w:ascii="仿宋" w:eastAsia="仿宋" w:hAnsi="仿宋" w:hint="eastAsia"/>
                <w:kern w:val="2"/>
                <w:sz w:val="24"/>
                <w:szCs w:val="24"/>
              </w:rPr>
              <w:t>：</w:t>
            </w:r>
            <w:r w:rsidRPr="004804EC">
              <w:rPr>
                <w:rFonts w:ascii="仿宋" w:eastAsia="仿宋" w:hAnsi="仿宋" w:hint="eastAsia"/>
                <w:sz w:val="24"/>
                <w:szCs w:val="24"/>
              </w:rPr>
              <w:t>按时完成了县委、县政府交办的各项工作任务。</w:t>
            </w:r>
          </w:p>
          <w:p w:rsidR="00A15BC2" w:rsidRPr="004804EC" w:rsidRDefault="00A15BC2" w:rsidP="0052075D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440" w:lineRule="exac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4"/>
              </w:rPr>
              <w:t>目标</w:t>
            </w:r>
            <w:r w:rsidRPr="004804EC">
              <w:rPr>
                <w:rFonts w:ascii="仿宋" w:eastAsia="仿宋" w:hAnsi="仿宋"/>
                <w:kern w:val="2"/>
                <w:sz w:val="24"/>
                <w:szCs w:val="24"/>
              </w:rPr>
              <w:t>2</w:t>
            </w:r>
            <w:r w:rsidRPr="004804EC">
              <w:rPr>
                <w:rFonts w:ascii="仿宋" w:eastAsia="仿宋" w:hAnsi="仿宋" w:hint="eastAsia"/>
                <w:kern w:val="2"/>
                <w:sz w:val="24"/>
                <w:szCs w:val="24"/>
              </w:rPr>
              <w:t>：</w:t>
            </w:r>
            <w:r w:rsidRPr="004804EC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抓好全县意识形态工作。</w:t>
            </w:r>
          </w:p>
          <w:p w:rsidR="00A15BC2" w:rsidRPr="004804EC" w:rsidRDefault="00A15BC2" w:rsidP="0052075D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44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4804EC">
              <w:rPr>
                <w:rFonts w:ascii="仿宋" w:eastAsia="仿宋" w:hAnsi="仿宋" w:cs="仿宋" w:hint="eastAsia"/>
                <w:bCs/>
                <w:sz w:val="24"/>
                <w:szCs w:val="24"/>
              </w:rPr>
              <w:t>目标</w:t>
            </w:r>
            <w:r w:rsidRPr="004804EC">
              <w:rPr>
                <w:rFonts w:ascii="仿宋" w:eastAsia="仿宋" w:hAnsi="仿宋" w:cs="仿宋"/>
                <w:bCs/>
                <w:sz w:val="24"/>
                <w:szCs w:val="24"/>
              </w:rPr>
              <w:t>3</w:t>
            </w:r>
            <w:r w:rsidRPr="004804EC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：抓好全县精神文明建设工作。</w:t>
            </w:r>
          </w:p>
          <w:p w:rsidR="00A15BC2" w:rsidRPr="004804EC" w:rsidRDefault="00A15BC2" w:rsidP="004804EC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44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4804EC">
              <w:rPr>
                <w:rFonts w:ascii="仿宋" w:eastAsia="仿宋" w:hAnsi="仿宋" w:cs="仿宋" w:hint="eastAsia"/>
                <w:bCs/>
                <w:sz w:val="24"/>
                <w:szCs w:val="24"/>
              </w:rPr>
              <w:t>目标</w:t>
            </w:r>
            <w:r w:rsidRPr="004804EC">
              <w:rPr>
                <w:rFonts w:ascii="仿宋" w:eastAsia="仿宋" w:hAnsi="仿宋" w:cs="仿宋"/>
                <w:bCs/>
                <w:sz w:val="24"/>
                <w:szCs w:val="24"/>
              </w:rPr>
              <w:t>4</w:t>
            </w:r>
            <w:r w:rsidRPr="004804EC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：办好</w:t>
            </w:r>
            <w:r w:rsidRPr="004804EC">
              <w:rPr>
                <w:rFonts w:ascii="仿宋" w:eastAsia="仿宋" w:hAnsi="仿宋" w:cs="仿宋"/>
                <w:bCs/>
                <w:sz w:val="24"/>
                <w:szCs w:val="24"/>
              </w:rPr>
              <w:t>2017</w:t>
            </w:r>
            <w:r w:rsidRPr="004804EC"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年度武术周活动。</w:t>
            </w: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5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完成率</w:t>
            </w: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目标</w:t>
            </w:r>
            <w:r w:rsidRPr="004804EC"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5"/>
            <w:vMerge w:val="restart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804EC">
              <w:rPr>
                <w:rFonts w:ascii="仿宋" w:eastAsia="仿宋" w:hAnsi="仿宋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804EC">
              <w:rPr>
                <w:rFonts w:ascii="仿宋" w:eastAsia="仿宋" w:hAnsi="仿宋" w:cs="仿宋" w:hint="eastAsia"/>
                <w:sz w:val="24"/>
                <w:szCs w:val="24"/>
              </w:rPr>
              <w:t>起草印发县宣传部及办公室文件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400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sz w:val="24"/>
                <w:szCs w:val="21"/>
              </w:rPr>
              <w:t>300</w:t>
            </w: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75%</w:t>
            </w: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804EC">
              <w:rPr>
                <w:rFonts w:ascii="仿宋" w:eastAsia="仿宋" w:hAnsi="仿宋" w:cs="仿宋" w:hint="eastAsia"/>
                <w:sz w:val="24"/>
                <w:szCs w:val="24"/>
              </w:rPr>
              <w:t>各种会议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1000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sz w:val="24"/>
                <w:szCs w:val="21"/>
              </w:rPr>
              <w:t>700</w:t>
            </w: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70%</w:t>
            </w: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804EC">
              <w:rPr>
                <w:rFonts w:ascii="仿宋" w:eastAsia="仿宋" w:hAnsi="仿宋" w:hint="eastAsia"/>
                <w:szCs w:val="21"/>
              </w:rPr>
              <w:t>编写东安发布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1000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sz w:val="24"/>
                <w:szCs w:val="21"/>
              </w:rPr>
              <w:t>1000</w:t>
            </w: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100%</w:t>
            </w:r>
          </w:p>
        </w:tc>
      </w:tr>
      <w:tr w:rsidR="00A15BC2">
        <w:trPr>
          <w:cantSplit/>
          <w:trHeight w:val="6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 w:val="restart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804EC">
              <w:rPr>
                <w:rFonts w:ascii="仿宋" w:eastAsia="仿宋" w:hAnsi="仿宋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新闻采访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1000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sz w:val="24"/>
                <w:szCs w:val="21"/>
              </w:rPr>
              <w:t>1000</w:t>
            </w: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100%</w:t>
            </w:r>
          </w:p>
        </w:tc>
      </w:tr>
      <w:tr w:rsidR="00A15BC2">
        <w:trPr>
          <w:cantSplit/>
          <w:trHeight w:val="70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编写手机报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1000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sz w:val="24"/>
                <w:szCs w:val="21"/>
              </w:rPr>
              <w:t>800</w:t>
            </w: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kern w:val="2"/>
                <w:sz w:val="24"/>
                <w:szCs w:val="21"/>
              </w:rPr>
              <w:t>80%</w:t>
            </w:r>
            <w:bookmarkStart w:id="0" w:name="_GoBack"/>
            <w:bookmarkEnd w:id="0"/>
          </w:p>
        </w:tc>
      </w:tr>
      <w:tr w:rsidR="00A15BC2">
        <w:trPr>
          <w:cantSplit/>
          <w:trHeight w:val="64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目标</w:t>
            </w:r>
            <w:r w:rsidRPr="004804EC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5"/>
            <w:vMerge w:val="restart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804EC">
              <w:rPr>
                <w:rFonts w:ascii="仿宋" w:eastAsia="仿宋" w:hAnsi="仿宋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Cs w:val="21"/>
              </w:rPr>
              <w:t>做好意识形态工作，完成领导交给的任务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达标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Cs w:val="21"/>
              </w:rPr>
              <w:t>做好文明创建工作，完成领导交给的任务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达标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240" w:lineRule="exact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Cs w:val="21"/>
              </w:rPr>
              <w:t>做好禁毒工作，拒绝毒品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达标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 w:val="restart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804EC">
              <w:rPr>
                <w:rFonts w:ascii="仿宋" w:eastAsia="仿宋" w:hAnsi="仿宋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Cs w:val="21"/>
              </w:rPr>
              <w:t>扶贫工作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达标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804EC">
              <w:rPr>
                <w:rFonts w:ascii="仿宋" w:eastAsia="仿宋" w:hAnsi="仿宋" w:cs="宋体" w:hint="eastAsia"/>
                <w:szCs w:val="21"/>
              </w:rPr>
              <w:t>社会公众或服务对象满意度</w:t>
            </w: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sz w:val="24"/>
                <w:szCs w:val="21"/>
              </w:rPr>
              <w:t>满</w:t>
            </w:r>
            <w:r w:rsidRPr="004804EC"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 w:rsidRPr="004804EC">
              <w:rPr>
                <w:rFonts w:ascii="仿宋" w:eastAsia="仿宋" w:hAnsi="仿宋" w:hint="eastAsia"/>
                <w:sz w:val="24"/>
                <w:szCs w:val="21"/>
              </w:rPr>
              <w:t>意</w:t>
            </w: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 w:hint="eastAsia"/>
                <w:kern w:val="2"/>
                <w:sz w:val="24"/>
                <w:szCs w:val="21"/>
              </w:rPr>
              <w:t>达标</w:t>
            </w: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>
        <w:trPr>
          <w:cantSplit/>
          <w:trHeight w:val="595"/>
        </w:trPr>
        <w:tc>
          <w:tcPr>
            <w:tcW w:w="521" w:type="dxa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5BC2" w:rsidRPr="004804EC" w:rsidRDefault="00A15BC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2" w:type="dxa"/>
            <w:gridSpan w:val="5"/>
            <w:vMerge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A15BC2" w:rsidRPr="004804EC" w:rsidRDefault="00A15BC2">
            <w:pPr>
              <w:widowControl w:val="0"/>
              <w:spacing w:line="24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 w:rsidTr="009A3A9F">
        <w:trPr>
          <w:cantSplit/>
          <w:trHeight w:val="1670"/>
        </w:trPr>
        <w:tc>
          <w:tcPr>
            <w:tcW w:w="1696" w:type="dxa"/>
            <w:gridSpan w:val="4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  <w:r w:rsidRPr="004804EC"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 w:rsidRPr="004804EC">
              <w:rPr>
                <w:rFonts w:ascii="仿宋" w:eastAsia="仿宋" w:hAnsi="仿宋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80" w:type="dxa"/>
            <w:gridSpan w:val="20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  <w:szCs w:val="21"/>
              </w:rPr>
            </w:pPr>
          </w:p>
        </w:tc>
      </w:tr>
      <w:tr w:rsidR="00A15BC2" w:rsidTr="009A3A9F">
        <w:trPr>
          <w:cantSplit/>
          <w:trHeight w:val="1539"/>
        </w:trPr>
        <w:tc>
          <w:tcPr>
            <w:tcW w:w="1696" w:type="dxa"/>
            <w:gridSpan w:val="4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 w:hint="eastAsia"/>
                <w:sz w:val="24"/>
              </w:rPr>
              <w:t>整改措施及下一步建议</w:t>
            </w:r>
          </w:p>
        </w:tc>
        <w:tc>
          <w:tcPr>
            <w:tcW w:w="8280" w:type="dxa"/>
            <w:gridSpan w:val="20"/>
          </w:tcPr>
          <w:p w:rsidR="00A15BC2" w:rsidRPr="004804EC" w:rsidRDefault="00A15BC2" w:rsidP="0052075D">
            <w:pPr>
              <w:widowControl w:val="0"/>
              <w:spacing w:line="360" w:lineRule="exact"/>
              <w:rPr>
                <w:rFonts w:ascii="仿宋" w:eastAsia="仿宋" w:hAnsi="仿宋" w:cs="仿宋_GB2312"/>
                <w:color w:val="000000"/>
                <w:sz w:val="24"/>
                <w:szCs w:val="24"/>
                <w:lang/>
              </w:rPr>
            </w:pPr>
            <w:r w:rsidRPr="004804EC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/>
              </w:rPr>
              <w:t>合理安排预算支出计划，加强预算的控制。科学编制预算，提高预算准确率</w:t>
            </w:r>
            <w:r w:rsidRPr="004804EC">
              <w:rPr>
                <w:rFonts w:ascii="仿宋" w:eastAsia="仿宋" w:hAnsi="仿宋" w:cs="仿宋_GB2312"/>
                <w:color w:val="000000"/>
                <w:sz w:val="24"/>
                <w:szCs w:val="24"/>
                <w:lang/>
              </w:rPr>
              <w:t>.</w:t>
            </w:r>
            <w:r w:rsidRPr="004804EC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/>
              </w:rPr>
              <w:t>。</w:t>
            </w:r>
          </w:p>
          <w:p w:rsidR="00A15BC2" w:rsidRPr="004804EC" w:rsidRDefault="00A15BC2" w:rsidP="0052075D">
            <w:pPr>
              <w:widowControl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 w:hint="eastAsia"/>
                <w:sz w:val="24"/>
              </w:rPr>
              <w:t>认真学习、不断提高服务水平和执政能力；</w:t>
            </w:r>
          </w:p>
          <w:p w:rsidR="00A15BC2" w:rsidRPr="004804EC" w:rsidRDefault="00A15BC2" w:rsidP="0052075D">
            <w:pPr>
              <w:rPr>
                <w:rFonts w:ascii="仿宋" w:eastAsia="仿宋" w:hAnsi="仿宋"/>
                <w:sz w:val="24"/>
              </w:rPr>
            </w:pPr>
          </w:p>
          <w:p w:rsidR="00A15BC2" w:rsidRPr="004804EC" w:rsidRDefault="00A15BC2" w:rsidP="008A0A49">
            <w:pPr>
              <w:rPr>
                <w:rFonts w:ascii="仿宋" w:eastAsia="仿宋" w:hAnsi="仿宋"/>
                <w:sz w:val="24"/>
              </w:rPr>
            </w:pPr>
          </w:p>
        </w:tc>
      </w:tr>
      <w:tr w:rsidR="00A15BC2" w:rsidTr="009A3A9F">
        <w:trPr>
          <w:cantSplit/>
          <w:trHeight w:val="1775"/>
        </w:trPr>
        <w:tc>
          <w:tcPr>
            <w:tcW w:w="1696" w:type="dxa"/>
            <w:gridSpan w:val="4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 w:hint="eastAsia"/>
                <w:sz w:val="24"/>
              </w:rPr>
              <w:t>县财政局归口业务股室审核意见</w:t>
            </w:r>
          </w:p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0" w:type="dxa"/>
            <w:gridSpan w:val="20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15BC2" w:rsidRPr="004804EC" w:rsidRDefault="00A15BC2">
            <w:pPr>
              <w:widowControl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/>
                <w:sz w:val="24"/>
              </w:rPr>
              <w:t xml:space="preserve">                                              </w:t>
            </w:r>
          </w:p>
          <w:p w:rsidR="00A15BC2" w:rsidRPr="004804EC" w:rsidRDefault="00A15BC2" w:rsidP="009A3A9F">
            <w:pPr>
              <w:widowControl w:val="0"/>
              <w:spacing w:afterLines="50"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/>
                <w:sz w:val="24"/>
              </w:rPr>
              <w:t xml:space="preserve">                                                </w:t>
            </w:r>
            <w:r w:rsidRPr="004804EC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A15BC2" w:rsidRPr="004804EC" w:rsidRDefault="00A15BC2">
            <w:pPr>
              <w:widowControl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/>
                <w:bCs/>
                <w:sz w:val="24"/>
              </w:rPr>
              <w:t xml:space="preserve">                                              </w:t>
            </w:r>
            <w:r w:rsidRPr="004804EC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4804EC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4804E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4804EC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4804E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A15BC2" w:rsidTr="009A3A9F">
        <w:trPr>
          <w:cantSplit/>
          <w:trHeight w:val="1605"/>
        </w:trPr>
        <w:tc>
          <w:tcPr>
            <w:tcW w:w="1696" w:type="dxa"/>
            <w:gridSpan w:val="4"/>
            <w:vAlign w:val="center"/>
          </w:tcPr>
          <w:p w:rsidR="00A15BC2" w:rsidRPr="004804EC" w:rsidRDefault="00A15BC2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 w:hint="eastAsia"/>
                <w:sz w:val="24"/>
              </w:rPr>
              <w:t>县财政局预算绩效管理股意见</w:t>
            </w:r>
          </w:p>
        </w:tc>
        <w:tc>
          <w:tcPr>
            <w:tcW w:w="8280" w:type="dxa"/>
            <w:gridSpan w:val="20"/>
          </w:tcPr>
          <w:p w:rsidR="00A15BC2" w:rsidRPr="004804EC" w:rsidRDefault="00A15BC2" w:rsidP="00B249A0">
            <w:pPr>
              <w:widowControl w:val="0"/>
              <w:spacing w:afterLines="50" w:line="360" w:lineRule="exact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/>
                <w:sz w:val="24"/>
              </w:rPr>
              <w:t xml:space="preserve"> </w:t>
            </w:r>
          </w:p>
          <w:p w:rsidR="00A15BC2" w:rsidRDefault="00A15BC2" w:rsidP="00B249A0">
            <w:pPr>
              <w:widowControl w:val="0"/>
              <w:spacing w:afterLines="50" w:line="360" w:lineRule="exact"/>
              <w:rPr>
                <w:rFonts w:ascii="仿宋" w:eastAsia="仿宋" w:hAnsi="仿宋"/>
                <w:sz w:val="24"/>
              </w:rPr>
            </w:pPr>
          </w:p>
          <w:p w:rsidR="00A15BC2" w:rsidRPr="004804EC" w:rsidRDefault="00A15BC2" w:rsidP="00B249A0">
            <w:pPr>
              <w:widowControl w:val="0"/>
              <w:spacing w:afterLines="50" w:line="360" w:lineRule="exact"/>
              <w:rPr>
                <w:rFonts w:ascii="仿宋" w:eastAsia="仿宋" w:hAnsi="仿宋"/>
                <w:sz w:val="24"/>
              </w:rPr>
            </w:pPr>
          </w:p>
          <w:p w:rsidR="00A15BC2" w:rsidRPr="004804EC" w:rsidRDefault="00A15BC2" w:rsidP="009A3A9F">
            <w:pPr>
              <w:widowControl w:val="0"/>
              <w:spacing w:afterLines="50"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4804EC">
              <w:rPr>
                <w:rFonts w:ascii="仿宋" w:eastAsia="仿宋" w:hAnsi="仿宋"/>
                <w:sz w:val="24"/>
              </w:rPr>
              <w:t xml:space="preserve">                                                  </w:t>
            </w:r>
            <w:r w:rsidRPr="004804EC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A15BC2" w:rsidRPr="004804EC" w:rsidRDefault="00A15BC2">
            <w:pPr>
              <w:widowControl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 w:rsidRPr="004804EC">
              <w:rPr>
                <w:rFonts w:ascii="仿宋" w:eastAsia="仿宋" w:hAnsi="仿宋"/>
                <w:bCs/>
                <w:sz w:val="24"/>
              </w:rPr>
              <w:t xml:space="preserve">                                              </w:t>
            </w:r>
            <w:r w:rsidRPr="004804EC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4804EC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4804E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4804EC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4804E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A15BC2" w:rsidRPr="009A3A9F" w:rsidRDefault="00A15BC2" w:rsidP="00B249A0">
      <w:pPr>
        <w:spacing w:beforeLines="50" w:line="360" w:lineRule="auto"/>
        <w:ind w:rightChars="-501" w:right="-1052"/>
        <w:rPr>
          <w:rFonts w:ascii="仿宋" w:eastAsia="仿宋" w:hAnsi="仿宋"/>
          <w:bCs/>
          <w:sz w:val="24"/>
        </w:rPr>
      </w:pPr>
      <w:r w:rsidRPr="009A3A9F">
        <w:rPr>
          <w:rFonts w:ascii="仿宋" w:eastAsia="仿宋" w:hAnsi="仿宋" w:hint="eastAsia"/>
          <w:bCs/>
          <w:sz w:val="24"/>
        </w:rPr>
        <w:t>单位负责人（签章）：</w:t>
      </w:r>
      <w:r w:rsidRPr="009A3A9F">
        <w:rPr>
          <w:rFonts w:ascii="仿宋" w:eastAsia="仿宋" w:hAnsi="仿宋"/>
          <w:bCs/>
          <w:sz w:val="24"/>
        </w:rPr>
        <w:t xml:space="preserve">                             </w:t>
      </w:r>
      <w:r w:rsidRPr="009A3A9F">
        <w:rPr>
          <w:rFonts w:ascii="仿宋" w:eastAsia="仿宋" w:hAnsi="仿宋" w:hint="eastAsia"/>
          <w:bCs/>
          <w:sz w:val="24"/>
        </w:rPr>
        <w:t>填报人（签章）：</w:t>
      </w:r>
      <w:r w:rsidRPr="009A3A9F">
        <w:rPr>
          <w:rFonts w:ascii="仿宋" w:eastAsia="仿宋" w:hAnsi="仿宋"/>
          <w:bCs/>
          <w:sz w:val="24"/>
        </w:rPr>
        <w:t xml:space="preserve">  </w:t>
      </w:r>
      <w:r w:rsidRPr="009A3A9F">
        <w:rPr>
          <w:rFonts w:ascii="仿宋" w:eastAsia="仿宋" w:hAnsi="仿宋" w:hint="eastAsia"/>
          <w:bCs/>
          <w:sz w:val="24"/>
        </w:rPr>
        <w:t>王兰芳</w:t>
      </w:r>
      <w:r w:rsidRPr="009A3A9F">
        <w:rPr>
          <w:rFonts w:ascii="仿宋" w:eastAsia="仿宋" w:hAnsi="仿宋"/>
          <w:bCs/>
          <w:sz w:val="24"/>
        </w:rPr>
        <w:t xml:space="preserve">                                      </w:t>
      </w:r>
    </w:p>
    <w:p w:rsidR="00A15BC2" w:rsidRPr="009A3A9F" w:rsidRDefault="00A15BC2">
      <w:pPr>
        <w:spacing w:line="360" w:lineRule="auto"/>
        <w:ind w:rightChars="-501" w:right="-1052"/>
        <w:rPr>
          <w:rFonts w:ascii="仿宋" w:eastAsia="仿宋" w:hAnsi="仿宋"/>
          <w:bCs/>
          <w:sz w:val="24"/>
        </w:rPr>
      </w:pPr>
      <w:r w:rsidRPr="009A3A9F">
        <w:rPr>
          <w:rFonts w:ascii="仿宋" w:eastAsia="仿宋" w:hAnsi="仿宋" w:hint="eastAsia"/>
          <w:bCs/>
          <w:sz w:val="24"/>
        </w:rPr>
        <w:t>联系电话：</w:t>
      </w:r>
      <w:r w:rsidRPr="009A3A9F">
        <w:rPr>
          <w:rFonts w:ascii="仿宋" w:eastAsia="仿宋" w:hAnsi="仿宋"/>
          <w:bCs/>
          <w:sz w:val="24"/>
        </w:rPr>
        <w:t xml:space="preserve"> 13549696890                          </w:t>
      </w:r>
      <w:r w:rsidRPr="009A3A9F">
        <w:rPr>
          <w:rFonts w:ascii="仿宋" w:eastAsia="仿宋" w:hAnsi="仿宋" w:hint="eastAsia"/>
          <w:bCs/>
          <w:sz w:val="24"/>
        </w:rPr>
        <w:t>填报日期：</w:t>
      </w:r>
      <w:r w:rsidRPr="009A3A9F">
        <w:rPr>
          <w:rFonts w:ascii="仿宋" w:eastAsia="仿宋" w:hAnsi="仿宋"/>
          <w:bCs/>
          <w:sz w:val="24"/>
        </w:rPr>
        <w:t xml:space="preserve"> 2018  </w:t>
      </w:r>
      <w:r w:rsidRPr="009A3A9F">
        <w:rPr>
          <w:rFonts w:ascii="仿宋" w:eastAsia="仿宋" w:hAnsi="仿宋" w:hint="eastAsia"/>
          <w:bCs/>
          <w:sz w:val="24"/>
        </w:rPr>
        <w:t>年</w:t>
      </w:r>
      <w:r w:rsidRPr="009A3A9F">
        <w:rPr>
          <w:rFonts w:ascii="仿宋" w:eastAsia="仿宋" w:hAnsi="仿宋"/>
          <w:bCs/>
          <w:sz w:val="24"/>
        </w:rPr>
        <w:t xml:space="preserve">  8 </w:t>
      </w:r>
      <w:r w:rsidRPr="009A3A9F">
        <w:rPr>
          <w:rFonts w:ascii="仿宋" w:eastAsia="仿宋" w:hAnsi="仿宋" w:hint="eastAsia"/>
          <w:bCs/>
          <w:sz w:val="24"/>
        </w:rPr>
        <w:t>月</w:t>
      </w:r>
      <w:r w:rsidRPr="009A3A9F">
        <w:rPr>
          <w:rFonts w:ascii="仿宋" w:eastAsia="仿宋" w:hAnsi="仿宋"/>
          <w:bCs/>
          <w:sz w:val="24"/>
        </w:rPr>
        <w:t xml:space="preserve"> 1 </w:t>
      </w:r>
      <w:r w:rsidRPr="009A3A9F">
        <w:rPr>
          <w:rFonts w:ascii="仿宋" w:eastAsia="仿宋" w:hAnsi="仿宋" w:hint="eastAsia"/>
          <w:bCs/>
          <w:sz w:val="24"/>
        </w:rPr>
        <w:t>日</w:t>
      </w:r>
    </w:p>
    <w:sectPr w:rsidR="00A15BC2" w:rsidRPr="009A3A9F" w:rsidSect="00C40689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C2" w:rsidRDefault="00A15BC2" w:rsidP="00C40689">
      <w:r>
        <w:separator/>
      </w:r>
    </w:p>
  </w:endnote>
  <w:endnote w:type="continuationSeparator" w:id="0">
    <w:p w:rsidR="00A15BC2" w:rsidRDefault="00A15BC2" w:rsidP="00C4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C2" w:rsidRDefault="00A15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15BC2" w:rsidRDefault="00A15B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C2" w:rsidRDefault="00A15BC2" w:rsidP="00C40689">
      <w:r>
        <w:separator/>
      </w:r>
    </w:p>
  </w:footnote>
  <w:footnote w:type="continuationSeparator" w:id="0">
    <w:p w:rsidR="00A15BC2" w:rsidRDefault="00A15BC2" w:rsidP="00C40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52464"/>
    <w:rsid w:val="00170C42"/>
    <w:rsid w:val="00172A27"/>
    <w:rsid w:val="00221790"/>
    <w:rsid w:val="003056FD"/>
    <w:rsid w:val="0037723E"/>
    <w:rsid w:val="004804EC"/>
    <w:rsid w:val="00517595"/>
    <w:rsid w:val="0052075D"/>
    <w:rsid w:val="006246D5"/>
    <w:rsid w:val="006A6487"/>
    <w:rsid w:val="008602C5"/>
    <w:rsid w:val="008667AB"/>
    <w:rsid w:val="008824C2"/>
    <w:rsid w:val="008A0A49"/>
    <w:rsid w:val="008A7D30"/>
    <w:rsid w:val="009A3A9F"/>
    <w:rsid w:val="00A15BC2"/>
    <w:rsid w:val="00B249A0"/>
    <w:rsid w:val="00BA23C3"/>
    <w:rsid w:val="00C40689"/>
    <w:rsid w:val="00C964B6"/>
    <w:rsid w:val="00CB1781"/>
    <w:rsid w:val="00D55550"/>
    <w:rsid w:val="00F37DDE"/>
    <w:rsid w:val="00F55AF3"/>
    <w:rsid w:val="00FD4345"/>
    <w:rsid w:val="1B64552D"/>
    <w:rsid w:val="1B931728"/>
    <w:rsid w:val="1D806B49"/>
    <w:rsid w:val="1EC83E8B"/>
    <w:rsid w:val="25C07D9A"/>
    <w:rsid w:val="478273C4"/>
    <w:rsid w:val="53AB6D71"/>
    <w:rsid w:val="59B73805"/>
    <w:rsid w:val="6FB912ED"/>
    <w:rsid w:val="799A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689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C406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522F2"/>
    <w:rPr>
      <w:rFonts w:ascii="Courier New" w:hAnsi="Courier New" w:cs="Courier New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C406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522F2"/>
    <w:rPr>
      <w:kern w:val="0"/>
      <w:szCs w:val="20"/>
    </w:rPr>
  </w:style>
  <w:style w:type="paragraph" w:styleId="BalloonText">
    <w:name w:val="Balloon Text"/>
    <w:basedOn w:val="Normal"/>
    <w:link w:val="BalloonTextChar"/>
    <w:uiPriority w:val="99"/>
    <w:rsid w:val="00C406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F2"/>
    <w:rPr>
      <w:kern w:val="0"/>
      <w:sz w:val="0"/>
      <w:szCs w:val="0"/>
    </w:rPr>
  </w:style>
  <w:style w:type="paragraph" w:styleId="Footer">
    <w:name w:val="footer"/>
    <w:basedOn w:val="Normal"/>
    <w:link w:val="FooterChar"/>
    <w:uiPriority w:val="99"/>
    <w:rsid w:val="00C4068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22F2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068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22F2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C4068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C406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219</Words>
  <Characters>1250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微软用户</cp:lastModifiedBy>
  <cp:revision>9</cp:revision>
  <cp:lastPrinted>2016-07-13T03:19:00Z</cp:lastPrinted>
  <dcterms:created xsi:type="dcterms:W3CDTF">2016-09-19T01:45:00Z</dcterms:created>
  <dcterms:modified xsi:type="dcterms:W3CDTF">2018-12-14T07:46:00Z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