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06" w:rsidRPr="00101DC9" w:rsidRDefault="00B61106" w:rsidP="00033ACA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 w:cs="宋体"/>
          <w:b/>
          <w:color w:val="666666"/>
          <w:w w:val="90"/>
          <w:kern w:val="0"/>
          <w:sz w:val="44"/>
          <w:szCs w:val="44"/>
          <w:lang w:eastAsia="zh-CN"/>
        </w:rPr>
      </w:pPr>
      <w:r w:rsidRPr="00206D09">
        <w:rPr>
          <w:rFonts w:ascii="黑体" w:eastAsia="黑体" w:hAnsi="黑体" w:cs="宋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东安县</w:t>
      </w:r>
      <w:r>
        <w:rPr>
          <w:rFonts w:ascii="黑体" w:eastAsia="黑体" w:hAnsi="黑体" w:cs="宋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侨联</w:t>
      </w:r>
      <w:r w:rsidRPr="00101DC9">
        <w:rPr>
          <w:rFonts w:ascii="黑体" w:eastAsia="黑体" w:hAnsi="黑体" w:cs="宋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201</w:t>
      </w:r>
      <w:r>
        <w:rPr>
          <w:rFonts w:ascii="黑体" w:eastAsia="黑体" w:hAnsi="黑体" w:cs="宋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7</w:t>
      </w:r>
      <w:r w:rsidRPr="00101DC9">
        <w:rPr>
          <w:rFonts w:ascii="黑体" w:eastAsia="黑体" w:hAnsi="黑体" w:cs="宋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年部门整体支出绩效评价报告</w:t>
      </w:r>
    </w:p>
    <w:p w:rsidR="00B61106" w:rsidRPr="00101DC9" w:rsidRDefault="00B61106" w:rsidP="00101DC9">
      <w:pPr>
        <w:widowControl/>
        <w:shd w:val="clear" w:color="auto" w:fill="FFFFFF"/>
        <w:spacing w:line="580" w:lineRule="atLeast"/>
        <w:jc w:val="left"/>
        <w:rPr>
          <w:rFonts w:ascii="宋体" w:cs="宋体"/>
          <w:b/>
          <w:color w:val="666666"/>
          <w:kern w:val="0"/>
          <w:sz w:val="36"/>
          <w:szCs w:val="36"/>
          <w:lang w:eastAsia="zh-CN"/>
        </w:rPr>
      </w:pPr>
      <w:r w:rsidRPr="00101DC9">
        <w:rPr>
          <w:rFonts w:ascii="宋体" w:hAnsi="宋体" w:cs="黑体"/>
          <w:b/>
          <w:color w:val="222222"/>
          <w:kern w:val="0"/>
          <w:sz w:val="36"/>
          <w:szCs w:val="36"/>
          <w:bdr w:val="none" w:sz="0" w:space="0" w:color="auto" w:frame="1"/>
          <w:lang w:eastAsia="zh-CN"/>
        </w:rPr>
        <w:t xml:space="preserve"> </w:t>
      </w:r>
    </w:p>
    <w:p w:rsidR="00B61106" w:rsidRPr="00101DC9" w:rsidRDefault="00B61106" w:rsidP="00101DC9">
      <w:pPr>
        <w:widowControl/>
        <w:shd w:val="clear" w:color="auto" w:fill="FFFFFF"/>
        <w:autoSpaceDE w:val="0"/>
        <w:spacing w:line="600" w:lineRule="exact"/>
        <w:ind w:firstLineChars="200" w:firstLine="643"/>
        <w:jc w:val="left"/>
        <w:rPr>
          <w:rFonts w:ascii="黑体" w:eastAsia="黑体" w:hAnsi="黑体" w:cs="宋体"/>
          <w:b/>
          <w:color w:val="666666"/>
          <w:kern w:val="0"/>
          <w:sz w:val="24"/>
          <w:szCs w:val="24"/>
          <w:lang w:eastAsia="zh-CN"/>
        </w:rPr>
      </w:pPr>
      <w:r w:rsidRPr="00521EF1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一、部门概况</w:t>
      </w:r>
    </w:p>
    <w:p w:rsidR="00B61106" w:rsidRPr="00521EF1" w:rsidRDefault="00B61106" w:rsidP="00521EF1">
      <w:pPr>
        <w:ind w:leftChars="76" w:left="160" w:firstLineChars="155" w:firstLine="498"/>
        <w:rPr>
          <w:rFonts w:ascii="宋体"/>
          <w:b/>
          <w:sz w:val="32"/>
          <w:szCs w:val="32"/>
        </w:rPr>
      </w:pPr>
      <w:r w:rsidRPr="00521EF1">
        <w:rPr>
          <w:rFonts w:ascii="宋体" w:hAnsi="宋体" w:hint="eastAsia"/>
          <w:b/>
          <w:sz w:val="32"/>
          <w:szCs w:val="32"/>
          <w:lang w:eastAsia="zh-CN"/>
        </w:rPr>
        <w:t>（</w:t>
      </w:r>
      <w:r w:rsidRPr="00521EF1">
        <w:rPr>
          <w:rFonts w:ascii="宋体" w:hAnsi="宋体" w:hint="eastAsia"/>
          <w:b/>
          <w:sz w:val="32"/>
          <w:szCs w:val="32"/>
        </w:rPr>
        <w:t>一）部门基本情况</w:t>
      </w:r>
    </w:p>
    <w:p w:rsidR="00B61106" w:rsidRPr="00206D09" w:rsidRDefault="00B61106" w:rsidP="00206D09">
      <w:pPr>
        <w:ind w:leftChars="76" w:left="160" w:firstLineChars="155" w:firstLine="498"/>
        <w:rPr>
          <w:rFonts w:ascii="仿宋" w:eastAsia="仿宋" w:hAnsi="仿宋"/>
          <w:b/>
          <w:sz w:val="32"/>
          <w:szCs w:val="32"/>
        </w:rPr>
      </w:pPr>
      <w:r w:rsidRPr="00206D09">
        <w:rPr>
          <w:rFonts w:ascii="仿宋" w:eastAsia="仿宋" w:hAnsi="仿宋"/>
          <w:b/>
          <w:sz w:val="32"/>
          <w:szCs w:val="32"/>
        </w:rPr>
        <w:t>1</w:t>
      </w:r>
      <w:r w:rsidRPr="00206D09">
        <w:rPr>
          <w:rFonts w:ascii="仿宋" w:eastAsia="仿宋" w:hAnsi="仿宋" w:hint="eastAsia"/>
          <w:b/>
          <w:sz w:val="32"/>
          <w:szCs w:val="32"/>
        </w:rPr>
        <w:t>、单位机构、人员情况</w:t>
      </w:r>
    </w:p>
    <w:p w:rsidR="00B61106" w:rsidRPr="00206D09" w:rsidRDefault="00B61106" w:rsidP="00521EF1">
      <w:pPr>
        <w:ind w:leftChars="76" w:left="160" w:firstLineChars="155" w:firstLine="496"/>
        <w:rPr>
          <w:rFonts w:ascii="仿宋" w:eastAsia="仿宋" w:hAnsi="仿宋"/>
          <w:sz w:val="32"/>
          <w:szCs w:val="32"/>
        </w:rPr>
      </w:pPr>
      <w:r w:rsidRPr="00206D09"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 w:hint="eastAsia"/>
          <w:sz w:val="32"/>
          <w:szCs w:val="32"/>
        </w:rPr>
        <w:t>侨联</w:t>
      </w:r>
      <w:r w:rsidRPr="00206D09">
        <w:rPr>
          <w:rFonts w:ascii="仿宋" w:eastAsia="仿宋" w:hAnsi="仿宋" w:hint="eastAsia"/>
          <w:sz w:val="32"/>
          <w:szCs w:val="32"/>
        </w:rPr>
        <w:t>属正科职单位，定编</w:t>
      </w:r>
      <w:r w:rsidRPr="00206D09">
        <w:rPr>
          <w:rFonts w:ascii="仿宋" w:eastAsia="仿宋" w:hAnsi="仿宋"/>
          <w:sz w:val="32"/>
          <w:szCs w:val="32"/>
        </w:rPr>
        <w:t>3</w:t>
      </w:r>
      <w:r w:rsidRPr="00206D09">
        <w:rPr>
          <w:rFonts w:ascii="仿宋" w:eastAsia="仿宋" w:hAnsi="仿宋" w:hint="eastAsia"/>
          <w:sz w:val="32"/>
          <w:szCs w:val="32"/>
        </w:rPr>
        <w:t>人。现有在职人员</w:t>
      </w:r>
      <w:r>
        <w:rPr>
          <w:rFonts w:ascii="仿宋" w:eastAsia="仿宋" w:hAnsi="仿宋"/>
          <w:sz w:val="32"/>
          <w:szCs w:val="32"/>
          <w:lang w:eastAsia="zh-CN"/>
        </w:rPr>
        <w:t>2</w:t>
      </w:r>
      <w:r w:rsidRPr="00206D09">
        <w:rPr>
          <w:rFonts w:ascii="仿宋" w:eastAsia="仿宋" w:hAnsi="仿宋" w:hint="eastAsia"/>
          <w:sz w:val="32"/>
          <w:szCs w:val="32"/>
        </w:rPr>
        <w:t>人，退休人员</w:t>
      </w:r>
      <w:r w:rsidRPr="00206D09">
        <w:rPr>
          <w:rFonts w:ascii="仿宋" w:eastAsia="仿宋" w:hAnsi="仿宋"/>
          <w:sz w:val="32"/>
          <w:szCs w:val="32"/>
        </w:rPr>
        <w:t>1</w:t>
      </w:r>
      <w:r w:rsidRPr="00206D09">
        <w:rPr>
          <w:rFonts w:ascii="仿宋" w:eastAsia="仿宋" w:hAnsi="仿宋" w:hint="eastAsia"/>
          <w:sz w:val="32"/>
          <w:szCs w:val="32"/>
        </w:rPr>
        <w:t>人</w:t>
      </w:r>
      <w:r w:rsidRPr="00206D09">
        <w:rPr>
          <w:rFonts w:ascii="仿宋" w:eastAsia="仿宋" w:hAnsi="仿宋"/>
          <w:sz w:val="32"/>
          <w:szCs w:val="32"/>
        </w:rPr>
        <w:t>,</w:t>
      </w:r>
      <w:r w:rsidRPr="00206D09">
        <w:rPr>
          <w:rFonts w:ascii="仿宋" w:eastAsia="仿宋" w:hAnsi="仿宋" w:hint="eastAsia"/>
          <w:sz w:val="32"/>
          <w:szCs w:val="32"/>
        </w:rPr>
        <w:t>人数与上年持平。</w:t>
      </w:r>
    </w:p>
    <w:p w:rsidR="00B61106" w:rsidRPr="00206D09" w:rsidRDefault="00B61106" w:rsidP="00206D09">
      <w:pPr>
        <w:ind w:leftChars="76" w:left="160" w:firstLineChars="155" w:firstLine="498"/>
        <w:rPr>
          <w:rFonts w:ascii="宋体"/>
          <w:b/>
          <w:sz w:val="32"/>
          <w:szCs w:val="32"/>
          <w:lang w:eastAsia="zh-CN"/>
        </w:rPr>
      </w:pPr>
      <w:r w:rsidRPr="00206D09">
        <w:rPr>
          <w:rFonts w:ascii="宋体" w:hAnsi="宋体"/>
          <w:b/>
          <w:sz w:val="32"/>
          <w:szCs w:val="32"/>
        </w:rPr>
        <w:t>2</w:t>
      </w:r>
      <w:r w:rsidRPr="00206D09"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 w:hint="eastAsia"/>
          <w:b/>
          <w:sz w:val="32"/>
          <w:szCs w:val="32"/>
        </w:rPr>
        <w:t>县侨联的主要职责</w:t>
      </w:r>
    </w:p>
    <w:p w:rsidR="00B61106" w:rsidRPr="00FF3200" w:rsidRDefault="00B61106" w:rsidP="00FF32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3200">
        <w:rPr>
          <w:rFonts w:ascii="仿宋" w:eastAsia="仿宋" w:hAnsi="仿宋" w:hint="eastAsia"/>
          <w:sz w:val="32"/>
          <w:szCs w:val="32"/>
        </w:rPr>
        <w:t>依法维护归侨、侨眷的合法权益，凝聚侨心，发挥侨力，协助和联络海外侨胞来县投资兴业并提供服务。积极参政议政，密切与海外侨胞社团的联系，认真开展侨务工作，指导全县侨联组织的业务开展。承办县委、县政府交办的其他事项。</w:t>
      </w:r>
    </w:p>
    <w:p w:rsidR="00B61106" w:rsidRDefault="00B61106" w:rsidP="00206D09">
      <w:pPr>
        <w:ind w:leftChars="76" w:left="160" w:firstLineChars="204" w:firstLine="655"/>
        <w:rPr>
          <w:rFonts w:ascii="仿宋" w:eastAsia="仿宋" w:hAnsi="仿宋"/>
          <w:sz w:val="32"/>
          <w:szCs w:val="32"/>
          <w:lang w:eastAsia="zh-CN"/>
        </w:rPr>
      </w:pPr>
      <w:r w:rsidRPr="00206D09">
        <w:rPr>
          <w:rFonts w:ascii="宋体" w:hAnsi="宋体"/>
          <w:b/>
          <w:sz w:val="32"/>
          <w:szCs w:val="32"/>
        </w:rPr>
        <w:t>3</w:t>
      </w:r>
      <w:r w:rsidRPr="00206D09">
        <w:rPr>
          <w:rFonts w:ascii="宋体" w:hAnsi="宋体" w:hint="eastAsia"/>
          <w:b/>
          <w:sz w:val="32"/>
          <w:szCs w:val="32"/>
        </w:rPr>
        <w:t>、</w:t>
      </w:r>
      <w:r w:rsidRPr="00206D09"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/>
          <w:b/>
          <w:sz w:val="32"/>
          <w:szCs w:val="32"/>
          <w:lang w:eastAsia="zh-CN"/>
        </w:rPr>
        <w:t>7</w:t>
      </w:r>
      <w:r w:rsidRPr="00206D09">
        <w:rPr>
          <w:rFonts w:ascii="宋体" w:hAnsi="宋体" w:hint="eastAsia"/>
          <w:b/>
          <w:sz w:val="32"/>
          <w:szCs w:val="32"/>
        </w:rPr>
        <w:t>年重点工作计划</w:t>
      </w:r>
      <w:r>
        <w:rPr>
          <w:rFonts w:ascii="仿宋" w:eastAsia="仿宋" w:hAnsi="仿宋"/>
          <w:sz w:val="32"/>
          <w:szCs w:val="32"/>
          <w:lang w:eastAsia="zh-CN"/>
        </w:rPr>
        <w:t xml:space="preserve"> </w:t>
      </w:r>
    </w:p>
    <w:p w:rsidR="00B61106" w:rsidRPr="00FF3200" w:rsidRDefault="00B61106" w:rsidP="00FF32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3200">
        <w:rPr>
          <w:rFonts w:ascii="仿宋" w:eastAsia="仿宋" w:hAnsi="仿宋" w:hint="eastAsia"/>
          <w:sz w:val="32"/>
          <w:szCs w:val="32"/>
        </w:rPr>
        <w:t>紧扣特色创新工作，持续推进“联侨工程”深入开展。加强联谊交流交友工作，增强感情沟通联络。服务归侨侨眷和当地经济社会发展工作。</w:t>
      </w:r>
    </w:p>
    <w:p w:rsidR="00B61106" w:rsidRDefault="00B61106" w:rsidP="00206D09">
      <w:pPr>
        <w:ind w:firstLineChars="196" w:firstLine="630"/>
        <w:rPr>
          <w:rFonts w:ascii="宋体"/>
          <w:b/>
          <w:sz w:val="32"/>
          <w:szCs w:val="32"/>
          <w:lang w:eastAsia="zh-CN"/>
        </w:rPr>
      </w:pPr>
      <w:r w:rsidRPr="00521EF1">
        <w:rPr>
          <w:rFonts w:ascii="宋体" w:hAnsi="宋体" w:hint="eastAsia"/>
          <w:b/>
          <w:sz w:val="32"/>
          <w:szCs w:val="32"/>
        </w:rPr>
        <w:t>（</w:t>
      </w:r>
      <w:r w:rsidRPr="00101DC9">
        <w:rPr>
          <w:rFonts w:ascii="宋体" w:hAnsi="宋体" w:hint="eastAsia"/>
          <w:b/>
          <w:sz w:val="32"/>
          <w:szCs w:val="32"/>
        </w:rPr>
        <w:t>二</w:t>
      </w:r>
      <w:r w:rsidRPr="00521EF1">
        <w:rPr>
          <w:rFonts w:ascii="宋体" w:hAnsi="宋体" w:hint="eastAsia"/>
          <w:b/>
          <w:sz w:val="32"/>
          <w:szCs w:val="32"/>
        </w:rPr>
        <w:t>）</w:t>
      </w:r>
      <w:r w:rsidRPr="00101DC9">
        <w:rPr>
          <w:rFonts w:ascii="宋体" w:hAnsi="宋体" w:hint="eastAsia"/>
          <w:b/>
          <w:sz w:val="32"/>
          <w:szCs w:val="32"/>
        </w:rPr>
        <w:t>部门整体支出规模</w:t>
      </w:r>
      <w:r w:rsidRPr="00521EF1">
        <w:rPr>
          <w:rFonts w:ascii="宋体" w:hAnsi="宋体" w:hint="eastAsia"/>
          <w:b/>
          <w:sz w:val="32"/>
          <w:szCs w:val="32"/>
        </w:rPr>
        <w:t>、</w:t>
      </w:r>
      <w:r w:rsidRPr="00101DC9">
        <w:rPr>
          <w:rFonts w:ascii="宋体" w:hAnsi="宋体" w:hint="eastAsia"/>
          <w:b/>
          <w:sz w:val="32"/>
          <w:szCs w:val="32"/>
        </w:rPr>
        <w:t>使用方向</w:t>
      </w:r>
      <w:r w:rsidRPr="00521EF1">
        <w:rPr>
          <w:rFonts w:ascii="宋体" w:hAnsi="宋体" w:hint="eastAsia"/>
          <w:b/>
          <w:sz w:val="32"/>
          <w:szCs w:val="32"/>
        </w:rPr>
        <w:t>和主要</w:t>
      </w:r>
      <w:r w:rsidRPr="00101DC9">
        <w:rPr>
          <w:rFonts w:ascii="宋体" w:hAnsi="宋体" w:hint="eastAsia"/>
          <w:b/>
          <w:sz w:val="32"/>
          <w:szCs w:val="32"/>
        </w:rPr>
        <w:t>内容</w:t>
      </w:r>
      <w:r w:rsidRPr="00521EF1">
        <w:rPr>
          <w:rFonts w:ascii="宋体" w:hAnsi="宋体" w:hint="eastAsia"/>
          <w:b/>
          <w:sz w:val="32"/>
          <w:szCs w:val="32"/>
        </w:rPr>
        <w:t>、涉及范围</w:t>
      </w:r>
    </w:p>
    <w:p w:rsidR="00B61106" w:rsidRPr="00206D09" w:rsidRDefault="00B61106" w:rsidP="00206D09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206D09">
        <w:rPr>
          <w:rFonts w:ascii="仿宋" w:eastAsia="仿宋" w:hAnsi="仿宋"/>
          <w:b/>
          <w:sz w:val="32"/>
          <w:szCs w:val="32"/>
          <w:lang w:eastAsia="zh-CN"/>
        </w:rPr>
        <w:t>1</w:t>
      </w: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、</w:t>
      </w:r>
      <w:r w:rsidRPr="00566D1C">
        <w:rPr>
          <w:rFonts w:ascii="仿宋" w:eastAsia="仿宋" w:hAnsi="仿宋"/>
          <w:b/>
          <w:sz w:val="32"/>
          <w:szCs w:val="32"/>
        </w:rPr>
        <w:t>201</w:t>
      </w:r>
      <w:r>
        <w:rPr>
          <w:rFonts w:ascii="仿宋" w:eastAsia="仿宋" w:hAnsi="仿宋"/>
          <w:b/>
          <w:sz w:val="32"/>
          <w:szCs w:val="32"/>
          <w:lang w:eastAsia="zh-CN"/>
        </w:rPr>
        <w:t>7</w:t>
      </w:r>
      <w:r w:rsidRPr="00566D1C">
        <w:rPr>
          <w:rFonts w:ascii="仿宋" w:eastAsia="仿宋" w:hAnsi="仿宋" w:hint="eastAsia"/>
          <w:b/>
          <w:sz w:val="32"/>
          <w:szCs w:val="32"/>
        </w:rPr>
        <w:t>年预算支出规模</w:t>
      </w:r>
    </w:p>
    <w:p w:rsidR="00B61106" w:rsidRPr="00566D1C" w:rsidRDefault="00B61106" w:rsidP="00206D09">
      <w:pPr>
        <w:ind w:firstLineChars="196" w:firstLine="630"/>
        <w:rPr>
          <w:rFonts w:ascii="仿宋" w:eastAsia="仿宋" w:hAnsi="仿宋"/>
          <w:b/>
          <w:sz w:val="32"/>
          <w:szCs w:val="32"/>
          <w:lang w:eastAsia="zh-CN"/>
        </w:rPr>
      </w:pP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（</w:t>
      </w:r>
      <w:r w:rsidRPr="00566D1C">
        <w:rPr>
          <w:rFonts w:ascii="仿宋" w:eastAsia="仿宋" w:hAnsi="仿宋"/>
          <w:b/>
          <w:sz w:val="32"/>
          <w:szCs w:val="32"/>
        </w:rPr>
        <w:t>1</w:t>
      </w: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）</w:t>
      </w:r>
      <w:r w:rsidRPr="00566D1C">
        <w:rPr>
          <w:rFonts w:ascii="仿宋" w:eastAsia="仿宋" w:hAnsi="仿宋" w:hint="eastAsia"/>
          <w:b/>
          <w:sz w:val="32"/>
          <w:szCs w:val="32"/>
        </w:rPr>
        <w:t>预算资金情况</w:t>
      </w:r>
    </w:p>
    <w:p w:rsidR="00B61106" w:rsidRPr="00FF3200" w:rsidRDefault="00B61106" w:rsidP="00FF3200">
      <w:pPr>
        <w:rPr>
          <w:rFonts w:ascii="仿宋" w:eastAsia="仿宋" w:hAnsi="仿宋"/>
          <w:sz w:val="32"/>
          <w:szCs w:val="32"/>
        </w:rPr>
      </w:pPr>
      <w:r w:rsidRPr="003E3DAE">
        <w:rPr>
          <w:sz w:val="32"/>
          <w:szCs w:val="32"/>
        </w:rPr>
        <w:t xml:space="preserve">  </w:t>
      </w:r>
      <w:r>
        <w:rPr>
          <w:sz w:val="32"/>
          <w:szCs w:val="32"/>
          <w:lang w:eastAsia="zh-CN"/>
        </w:rPr>
        <w:t xml:space="preserve">  </w:t>
      </w:r>
      <w:r w:rsidRPr="00FF3200">
        <w:rPr>
          <w:rFonts w:ascii="仿宋" w:eastAsia="仿宋" w:hAnsi="仿宋"/>
          <w:sz w:val="32"/>
          <w:szCs w:val="32"/>
          <w:lang w:eastAsia="zh-CN"/>
        </w:rPr>
        <w:t xml:space="preserve"> </w:t>
      </w:r>
      <w:r w:rsidRPr="00FF3200">
        <w:rPr>
          <w:rFonts w:ascii="仿宋" w:eastAsia="仿宋" w:hAnsi="仿宋"/>
          <w:sz w:val="32"/>
          <w:szCs w:val="32"/>
        </w:rPr>
        <w:t>2016</w:t>
      </w:r>
      <w:r w:rsidRPr="00FF3200">
        <w:rPr>
          <w:rFonts w:ascii="仿宋" w:eastAsia="仿宋" w:hAnsi="仿宋" w:hint="eastAsia"/>
          <w:sz w:val="32"/>
          <w:szCs w:val="32"/>
        </w:rPr>
        <w:t>年年初预算</w:t>
      </w:r>
      <w:r w:rsidRPr="00FF3200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  <w:lang w:eastAsia="zh-CN"/>
        </w:rPr>
        <w:t>4</w:t>
      </w:r>
      <w:r w:rsidRPr="00FF3200">
        <w:rPr>
          <w:rFonts w:ascii="仿宋" w:eastAsia="仿宋" w:hAnsi="仿宋" w:hint="eastAsia"/>
          <w:sz w:val="32"/>
          <w:szCs w:val="32"/>
        </w:rPr>
        <w:t>万元。其中：当年财政拨款收入</w:t>
      </w:r>
      <w:r w:rsidRPr="00FF3200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  <w:lang w:eastAsia="zh-CN"/>
        </w:rPr>
        <w:t>4</w:t>
      </w:r>
      <w:r w:rsidRPr="00FF3200">
        <w:rPr>
          <w:rFonts w:ascii="仿宋" w:eastAsia="仿宋" w:hAnsi="仿宋"/>
          <w:sz w:val="32"/>
          <w:szCs w:val="32"/>
        </w:rPr>
        <w:t xml:space="preserve"> </w:t>
      </w:r>
      <w:r w:rsidRPr="00FF3200">
        <w:rPr>
          <w:rFonts w:ascii="仿宋" w:eastAsia="仿宋" w:hAnsi="仿宋" w:hint="eastAsia"/>
          <w:sz w:val="32"/>
          <w:szCs w:val="32"/>
        </w:rPr>
        <w:t>万元，同比增加</w:t>
      </w:r>
      <w:r>
        <w:rPr>
          <w:rFonts w:ascii="仿宋" w:eastAsia="仿宋" w:hAnsi="仿宋"/>
          <w:sz w:val="32"/>
          <w:szCs w:val="32"/>
          <w:lang w:eastAsia="zh-CN"/>
        </w:rPr>
        <w:t>2</w:t>
      </w:r>
      <w:r w:rsidRPr="00FF3200">
        <w:rPr>
          <w:rFonts w:ascii="仿宋" w:eastAsia="仿宋" w:hAnsi="仿宋" w:hint="eastAsia"/>
          <w:sz w:val="32"/>
          <w:szCs w:val="32"/>
        </w:rPr>
        <w:t>万元，同比增加</w:t>
      </w:r>
      <w:r>
        <w:rPr>
          <w:rFonts w:ascii="仿宋" w:eastAsia="仿宋" w:hAnsi="仿宋"/>
          <w:sz w:val="32"/>
          <w:szCs w:val="32"/>
          <w:lang w:eastAsia="zh-CN"/>
        </w:rPr>
        <w:t>8.33</w:t>
      </w:r>
      <w:r w:rsidRPr="00FF3200">
        <w:rPr>
          <w:rFonts w:ascii="仿宋" w:eastAsia="仿宋" w:hAnsi="仿宋"/>
          <w:sz w:val="32"/>
          <w:szCs w:val="32"/>
        </w:rPr>
        <w:t>%</w:t>
      </w:r>
      <w:r w:rsidRPr="00FF3200">
        <w:rPr>
          <w:rFonts w:ascii="仿宋" w:eastAsia="仿宋" w:hAnsi="仿宋" w:hint="eastAsia"/>
          <w:sz w:val="32"/>
          <w:szCs w:val="32"/>
        </w:rPr>
        <w:t>，增加原因</w:t>
      </w:r>
      <w:r>
        <w:rPr>
          <w:rFonts w:ascii="仿宋" w:eastAsia="仿宋" w:hAnsi="仿宋" w:hint="eastAsia"/>
          <w:sz w:val="32"/>
          <w:szCs w:val="32"/>
          <w:lang w:eastAsia="zh-CN"/>
        </w:rPr>
        <w:t>活动次数</w:t>
      </w:r>
      <w:r w:rsidRPr="00FF3200">
        <w:rPr>
          <w:rFonts w:ascii="仿宋" w:eastAsia="仿宋" w:hAnsi="仿宋" w:hint="eastAsia"/>
          <w:sz w:val="32"/>
          <w:szCs w:val="32"/>
        </w:rPr>
        <w:t>，其他收入</w:t>
      </w:r>
      <w:r w:rsidRPr="00FF3200">
        <w:rPr>
          <w:rFonts w:ascii="仿宋" w:eastAsia="仿宋" w:hAnsi="仿宋"/>
          <w:sz w:val="32"/>
          <w:szCs w:val="32"/>
        </w:rPr>
        <w:t>0</w:t>
      </w:r>
      <w:r w:rsidRPr="00FF3200">
        <w:rPr>
          <w:rFonts w:ascii="仿宋" w:eastAsia="仿宋" w:hAnsi="仿宋" w:hint="eastAsia"/>
          <w:sz w:val="32"/>
          <w:szCs w:val="32"/>
        </w:rPr>
        <w:t>元。</w:t>
      </w:r>
    </w:p>
    <w:p w:rsidR="00B61106" w:rsidRPr="00206D09" w:rsidRDefault="00B61106" w:rsidP="00206D09">
      <w:pPr>
        <w:ind w:firstLineChars="196" w:firstLine="630"/>
        <w:rPr>
          <w:rFonts w:ascii="仿宋" w:eastAsia="仿宋" w:hAnsi="仿宋"/>
          <w:b/>
          <w:sz w:val="32"/>
          <w:szCs w:val="32"/>
          <w:lang w:eastAsia="zh-CN"/>
        </w:rPr>
      </w:pP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（</w:t>
      </w:r>
      <w:r w:rsidRPr="00566D1C">
        <w:rPr>
          <w:rFonts w:ascii="仿宋" w:eastAsia="仿宋" w:hAnsi="仿宋"/>
          <w:b/>
          <w:sz w:val="32"/>
          <w:szCs w:val="32"/>
          <w:lang w:eastAsia="zh-CN"/>
        </w:rPr>
        <w:t>2</w:t>
      </w: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）</w:t>
      </w:r>
      <w:r w:rsidRPr="00566D1C">
        <w:rPr>
          <w:rFonts w:ascii="仿宋" w:eastAsia="仿宋" w:hAnsi="仿宋" w:hint="eastAsia"/>
          <w:b/>
          <w:sz w:val="32"/>
          <w:szCs w:val="32"/>
          <w:lang w:eastAsia="zh-CN"/>
        </w:rPr>
        <w:t>整体支出使用范围、方向和内容</w:t>
      </w:r>
    </w:p>
    <w:p w:rsidR="00B61106" w:rsidRPr="00990302" w:rsidRDefault="00B61106" w:rsidP="00FF3200">
      <w:pPr>
        <w:ind w:leftChars="76" w:left="160" w:firstLineChars="205" w:firstLine="656"/>
        <w:rPr>
          <w:rFonts w:ascii="仿宋" w:eastAsia="仿宋" w:hAnsi="仿宋"/>
          <w:w w:val="90"/>
          <w:sz w:val="32"/>
          <w:szCs w:val="32"/>
          <w:lang w:eastAsia="zh-CN"/>
        </w:rPr>
      </w:pPr>
      <w:r w:rsidRPr="00206D09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  <w:lang w:eastAsia="zh-CN"/>
        </w:rPr>
        <w:t>7</w:t>
      </w:r>
      <w:r w:rsidRPr="00206D09">
        <w:rPr>
          <w:rFonts w:ascii="仿宋" w:eastAsia="仿宋" w:hAnsi="仿宋" w:hint="eastAsia"/>
          <w:sz w:val="32"/>
          <w:szCs w:val="32"/>
        </w:rPr>
        <w:t>年财政拨款支出按用途划，基本支出</w:t>
      </w:r>
      <w:r w:rsidRPr="00206D09">
        <w:rPr>
          <w:rFonts w:ascii="仿宋" w:eastAsia="仿宋" w:hAnsi="仿宋"/>
          <w:sz w:val="32"/>
          <w:szCs w:val="32"/>
          <w:lang w:eastAsia="zh-CN"/>
        </w:rPr>
        <w:t>2</w:t>
      </w:r>
      <w:r>
        <w:rPr>
          <w:rFonts w:ascii="仿宋" w:eastAsia="仿宋" w:hAnsi="仿宋"/>
          <w:sz w:val="32"/>
          <w:szCs w:val="32"/>
          <w:lang w:eastAsia="zh-CN"/>
        </w:rPr>
        <w:t>4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万</w:t>
      </w:r>
      <w:r w:rsidRPr="00206D09">
        <w:rPr>
          <w:rFonts w:ascii="仿宋" w:eastAsia="仿宋" w:hAnsi="仿宋" w:hint="eastAsia"/>
          <w:sz w:val="32"/>
          <w:szCs w:val="32"/>
        </w:rPr>
        <w:t>元，其中：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人员</w:t>
      </w:r>
      <w:r w:rsidRPr="00990302">
        <w:rPr>
          <w:rFonts w:ascii="仿宋" w:eastAsia="仿宋" w:hAnsi="仿宋" w:hint="eastAsia"/>
          <w:w w:val="90"/>
          <w:sz w:val="32"/>
          <w:szCs w:val="32"/>
          <w:lang w:eastAsia="zh-CN"/>
        </w:rPr>
        <w:t>经费支出</w:t>
      </w:r>
      <w:r>
        <w:rPr>
          <w:rFonts w:ascii="仿宋" w:eastAsia="仿宋" w:hAnsi="仿宋"/>
          <w:w w:val="90"/>
          <w:sz w:val="32"/>
          <w:szCs w:val="32"/>
          <w:lang w:eastAsia="zh-CN"/>
        </w:rPr>
        <w:t>11.1</w:t>
      </w:r>
      <w:r w:rsidRPr="00990302">
        <w:rPr>
          <w:rFonts w:ascii="仿宋" w:eastAsia="仿宋" w:hAnsi="仿宋" w:hint="eastAsia"/>
          <w:w w:val="90"/>
          <w:sz w:val="32"/>
          <w:szCs w:val="32"/>
          <w:lang w:eastAsia="zh-CN"/>
        </w:rPr>
        <w:t>万元，日常公用经费支出：</w:t>
      </w:r>
      <w:r>
        <w:rPr>
          <w:rFonts w:ascii="仿宋" w:eastAsia="仿宋" w:hAnsi="仿宋"/>
          <w:w w:val="90"/>
          <w:sz w:val="32"/>
          <w:szCs w:val="32"/>
          <w:lang w:eastAsia="zh-CN"/>
        </w:rPr>
        <w:t>12.9</w:t>
      </w:r>
      <w:r w:rsidRPr="00990302">
        <w:rPr>
          <w:rFonts w:ascii="仿宋" w:eastAsia="仿宋" w:hAnsi="仿宋" w:hint="eastAsia"/>
          <w:w w:val="90"/>
          <w:sz w:val="32"/>
          <w:szCs w:val="32"/>
          <w:lang w:eastAsia="zh-CN"/>
        </w:rPr>
        <w:t>万元，项目支出为</w:t>
      </w:r>
      <w:r w:rsidRPr="00990302">
        <w:rPr>
          <w:rFonts w:ascii="仿宋" w:eastAsia="仿宋" w:hAnsi="仿宋"/>
          <w:w w:val="90"/>
          <w:sz w:val="32"/>
          <w:szCs w:val="32"/>
          <w:lang w:eastAsia="zh-CN"/>
        </w:rPr>
        <w:t>0</w:t>
      </w:r>
      <w:r w:rsidRPr="00990302">
        <w:rPr>
          <w:rFonts w:ascii="仿宋" w:eastAsia="仿宋" w:hAnsi="仿宋" w:hint="eastAsia"/>
          <w:w w:val="90"/>
          <w:sz w:val="32"/>
          <w:szCs w:val="32"/>
          <w:lang w:eastAsia="zh-CN"/>
        </w:rPr>
        <w:t>万元。</w:t>
      </w:r>
    </w:p>
    <w:p w:rsidR="00B61106" w:rsidRPr="00566D1C" w:rsidRDefault="00B61106" w:rsidP="00FF3200">
      <w:pPr>
        <w:ind w:firstLineChars="246" w:firstLine="790"/>
        <w:rPr>
          <w:rFonts w:ascii="仿宋" w:eastAsia="仿宋" w:hAnsi="仿宋"/>
          <w:b/>
          <w:sz w:val="32"/>
          <w:szCs w:val="32"/>
          <w:lang w:eastAsia="zh-CN"/>
        </w:rPr>
      </w:pPr>
      <w:r w:rsidRPr="00206D09">
        <w:rPr>
          <w:rFonts w:ascii="仿宋" w:eastAsia="仿宋" w:hAnsi="仿宋"/>
          <w:b/>
          <w:sz w:val="32"/>
          <w:szCs w:val="32"/>
          <w:lang w:eastAsia="zh-CN"/>
        </w:rPr>
        <w:t>2</w:t>
      </w: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、</w:t>
      </w:r>
      <w:r w:rsidRPr="00206D09">
        <w:rPr>
          <w:rFonts w:ascii="仿宋" w:eastAsia="仿宋" w:hAnsi="仿宋"/>
          <w:b/>
          <w:sz w:val="32"/>
          <w:szCs w:val="32"/>
          <w:lang w:eastAsia="zh-CN"/>
        </w:rPr>
        <w:t>201</w:t>
      </w:r>
      <w:r>
        <w:rPr>
          <w:rFonts w:ascii="仿宋" w:eastAsia="仿宋" w:hAnsi="仿宋"/>
          <w:b/>
          <w:sz w:val="32"/>
          <w:szCs w:val="32"/>
          <w:lang w:eastAsia="zh-CN"/>
        </w:rPr>
        <w:t>7</w:t>
      </w: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年</w:t>
      </w:r>
      <w:r w:rsidRPr="00566D1C">
        <w:rPr>
          <w:rFonts w:ascii="仿宋" w:eastAsia="仿宋" w:hAnsi="仿宋" w:hint="eastAsia"/>
          <w:b/>
          <w:sz w:val="32"/>
          <w:szCs w:val="32"/>
          <w:lang w:eastAsia="zh-CN"/>
        </w:rPr>
        <w:t>年度预算收支决算情况</w:t>
      </w:r>
    </w:p>
    <w:p w:rsidR="00B61106" w:rsidRPr="00FF3200" w:rsidRDefault="00B61106" w:rsidP="00FF3200">
      <w:pPr>
        <w:ind w:leftChars="76" w:left="160" w:firstLineChars="205" w:firstLine="656"/>
        <w:rPr>
          <w:rFonts w:ascii="仿宋" w:eastAsia="仿宋" w:hAnsi="仿宋"/>
          <w:sz w:val="32"/>
          <w:szCs w:val="32"/>
        </w:rPr>
      </w:pPr>
      <w:r w:rsidRPr="00FF3200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  <w:lang w:eastAsia="zh-CN"/>
        </w:rPr>
        <w:t>7</w:t>
      </w:r>
      <w:r w:rsidRPr="00FF3200">
        <w:rPr>
          <w:rFonts w:ascii="仿宋" w:eastAsia="仿宋" w:hAnsi="仿宋" w:hint="eastAsia"/>
          <w:sz w:val="32"/>
          <w:szCs w:val="32"/>
        </w:rPr>
        <w:t>年收入</w:t>
      </w:r>
      <w:r w:rsidRPr="00FF3200">
        <w:rPr>
          <w:rFonts w:ascii="仿宋" w:eastAsia="仿宋" w:hAnsi="仿宋" w:hint="eastAsia"/>
          <w:sz w:val="32"/>
          <w:szCs w:val="32"/>
          <w:lang w:eastAsia="zh-CN"/>
        </w:rPr>
        <w:t>预算支出</w:t>
      </w:r>
      <w:r w:rsidRPr="00FF3200">
        <w:rPr>
          <w:rFonts w:ascii="仿宋" w:eastAsia="仿宋" w:hAnsi="仿宋"/>
          <w:sz w:val="32"/>
          <w:szCs w:val="32"/>
          <w:lang w:eastAsia="zh-CN"/>
        </w:rPr>
        <w:t>2</w:t>
      </w:r>
      <w:r>
        <w:rPr>
          <w:rFonts w:ascii="仿宋" w:eastAsia="仿宋" w:hAnsi="仿宋"/>
          <w:sz w:val="32"/>
          <w:szCs w:val="32"/>
          <w:lang w:eastAsia="zh-CN"/>
        </w:rPr>
        <w:t>4</w:t>
      </w:r>
      <w:r w:rsidRPr="00FF3200">
        <w:rPr>
          <w:rFonts w:ascii="仿宋" w:eastAsia="仿宋" w:hAnsi="仿宋" w:hint="eastAsia"/>
          <w:sz w:val="32"/>
          <w:szCs w:val="32"/>
        </w:rPr>
        <w:t>万元</w:t>
      </w:r>
      <w:r w:rsidRPr="00FF3200">
        <w:rPr>
          <w:rFonts w:ascii="仿宋" w:eastAsia="仿宋" w:hAnsi="仿宋" w:hint="eastAsia"/>
          <w:sz w:val="32"/>
          <w:szCs w:val="32"/>
          <w:lang w:eastAsia="zh-CN"/>
        </w:rPr>
        <w:t>，支出决算</w:t>
      </w:r>
      <w:r w:rsidRPr="00FF3200">
        <w:rPr>
          <w:rFonts w:ascii="仿宋" w:eastAsia="仿宋" w:hAnsi="仿宋"/>
          <w:sz w:val="32"/>
          <w:szCs w:val="32"/>
          <w:lang w:eastAsia="zh-CN"/>
        </w:rPr>
        <w:t>2</w:t>
      </w:r>
      <w:r>
        <w:rPr>
          <w:rFonts w:ascii="仿宋" w:eastAsia="仿宋" w:hAnsi="仿宋"/>
          <w:sz w:val="32"/>
          <w:szCs w:val="32"/>
          <w:lang w:eastAsia="zh-CN"/>
        </w:rPr>
        <w:t>4</w:t>
      </w:r>
      <w:r w:rsidRPr="00FF3200">
        <w:rPr>
          <w:rFonts w:ascii="仿宋" w:eastAsia="仿宋" w:hAnsi="仿宋" w:hint="eastAsia"/>
          <w:sz w:val="32"/>
          <w:szCs w:val="32"/>
          <w:lang w:eastAsia="zh-CN"/>
        </w:rPr>
        <w:t>万元，</w:t>
      </w:r>
      <w:r w:rsidRPr="00FF3200">
        <w:rPr>
          <w:rFonts w:ascii="仿宋" w:eastAsia="仿宋" w:hAnsi="仿宋" w:hint="eastAsia"/>
          <w:sz w:val="32"/>
          <w:szCs w:val="32"/>
        </w:rPr>
        <w:t>同比增加</w:t>
      </w:r>
      <w:r>
        <w:rPr>
          <w:rFonts w:ascii="仿宋" w:eastAsia="仿宋" w:hAnsi="仿宋"/>
          <w:sz w:val="32"/>
          <w:szCs w:val="32"/>
          <w:lang w:eastAsia="zh-CN"/>
        </w:rPr>
        <w:t>2</w:t>
      </w:r>
      <w:r w:rsidRPr="00FF3200">
        <w:rPr>
          <w:rFonts w:ascii="仿宋" w:eastAsia="仿宋" w:hAnsi="仿宋" w:hint="eastAsia"/>
          <w:sz w:val="32"/>
          <w:szCs w:val="32"/>
        </w:rPr>
        <w:t>万元，同比增加</w:t>
      </w:r>
      <w:r>
        <w:rPr>
          <w:rFonts w:ascii="仿宋" w:eastAsia="仿宋" w:hAnsi="仿宋"/>
          <w:sz w:val="32"/>
          <w:szCs w:val="32"/>
          <w:lang w:eastAsia="zh-CN"/>
        </w:rPr>
        <w:t>8.33</w:t>
      </w:r>
      <w:r w:rsidRPr="00FF3200">
        <w:rPr>
          <w:rFonts w:ascii="仿宋" w:eastAsia="仿宋" w:hAnsi="仿宋"/>
          <w:sz w:val="32"/>
          <w:szCs w:val="32"/>
        </w:rPr>
        <w:t>%</w:t>
      </w:r>
      <w:r w:rsidRPr="00FF3200">
        <w:rPr>
          <w:rFonts w:ascii="仿宋" w:eastAsia="仿宋" w:hAnsi="仿宋" w:hint="eastAsia"/>
          <w:sz w:val="32"/>
          <w:szCs w:val="32"/>
        </w:rPr>
        <w:t>。其中：人员经费支出</w:t>
      </w:r>
      <w:r>
        <w:rPr>
          <w:rFonts w:ascii="仿宋" w:eastAsia="仿宋" w:hAnsi="仿宋"/>
          <w:sz w:val="32"/>
          <w:szCs w:val="32"/>
          <w:lang w:eastAsia="zh-CN"/>
        </w:rPr>
        <w:t>11.1</w:t>
      </w:r>
      <w:r w:rsidRPr="00FF3200">
        <w:rPr>
          <w:rFonts w:ascii="仿宋" w:eastAsia="仿宋" w:hAnsi="仿宋" w:hint="eastAsia"/>
          <w:sz w:val="32"/>
          <w:szCs w:val="32"/>
        </w:rPr>
        <w:t>万元，日常公用经费支出</w:t>
      </w:r>
      <w:r>
        <w:rPr>
          <w:rFonts w:ascii="仿宋" w:eastAsia="仿宋" w:hAnsi="仿宋"/>
          <w:sz w:val="32"/>
          <w:szCs w:val="32"/>
          <w:lang w:eastAsia="zh-CN"/>
        </w:rPr>
        <w:t>12.9</w:t>
      </w:r>
      <w:r w:rsidRPr="00FF3200">
        <w:rPr>
          <w:rFonts w:ascii="仿宋" w:eastAsia="仿宋" w:hAnsi="仿宋" w:hint="eastAsia"/>
          <w:sz w:val="32"/>
          <w:szCs w:val="32"/>
        </w:rPr>
        <w:t>万元，同比增加</w:t>
      </w:r>
      <w:r>
        <w:rPr>
          <w:rFonts w:ascii="仿宋" w:eastAsia="仿宋" w:hAnsi="仿宋"/>
          <w:sz w:val="32"/>
          <w:szCs w:val="32"/>
          <w:lang w:eastAsia="zh-CN"/>
        </w:rPr>
        <w:t>5.7</w:t>
      </w:r>
      <w:r w:rsidRPr="00FF3200">
        <w:rPr>
          <w:rFonts w:ascii="仿宋" w:eastAsia="仿宋" w:hAnsi="仿宋" w:hint="eastAsia"/>
          <w:sz w:val="32"/>
          <w:szCs w:val="32"/>
        </w:rPr>
        <w:t>万元，增加原因</w:t>
      </w:r>
      <w:r w:rsidRPr="00FF3200">
        <w:rPr>
          <w:rFonts w:ascii="仿宋" w:eastAsia="仿宋" w:hAnsi="仿宋"/>
          <w:sz w:val="32"/>
          <w:szCs w:val="32"/>
        </w:rPr>
        <w:t xml:space="preserve"> </w:t>
      </w:r>
      <w:r w:rsidRPr="00FF3200">
        <w:rPr>
          <w:rFonts w:ascii="仿宋" w:eastAsia="仿宋" w:hAnsi="仿宋" w:hint="eastAsia"/>
          <w:sz w:val="32"/>
          <w:szCs w:val="32"/>
        </w:rPr>
        <w:t>“联侨工程”座会活动次数增多增加了开支。</w:t>
      </w:r>
    </w:p>
    <w:p w:rsidR="00B61106" w:rsidRPr="00101DC9" w:rsidRDefault="00B61106" w:rsidP="00E30972">
      <w:pPr>
        <w:widowControl/>
        <w:shd w:val="clear" w:color="auto" w:fill="FFFFFF"/>
        <w:autoSpaceDE w:val="0"/>
        <w:spacing w:line="600" w:lineRule="exact"/>
        <w:ind w:firstLineChars="249" w:firstLine="800"/>
        <w:jc w:val="left"/>
        <w:rPr>
          <w:rFonts w:ascii="黑体" w:eastAsia="黑体" w:hAnsi="黑体" w:cs="宋体"/>
          <w:b/>
          <w:color w:val="666666"/>
          <w:kern w:val="0"/>
          <w:sz w:val="24"/>
          <w:szCs w:val="24"/>
          <w:lang w:eastAsia="zh-CN"/>
        </w:rPr>
      </w:pPr>
      <w:r w:rsidRPr="008A6587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二</w:t>
      </w:r>
      <w:r w:rsidRPr="00101DC9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、整体支出使用管理情况</w:t>
      </w:r>
    </w:p>
    <w:p w:rsidR="00B61106" w:rsidRPr="00101DC9" w:rsidRDefault="00B61106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（一）基本支出使用管理情况</w:t>
      </w:r>
    </w:p>
    <w:p w:rsidR="00B61106" w:rsidRPr="00206D09" w:rsidRDefault="00B61106" w:rsidP="00CE0471">
      <w:pPr>
        <w:spacing w:line="600" w:lineRule="atLeast"/>
        <w:ind w:firstLine="640"/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基本支出的范围和主要用途包括人员经费和日常公用经费。</w:t>
      </w:r>
    </w:p>
    <w:p w:rsidR="00B61106" w:rsidRPr="00CE0471" w:rsidRDefault="00B61106" w:rsidP="00CE0471">
      <w:pPr>
        <w:spacing w:line="600" w:lineRule="atLeast"/>
        <w:ind w:firstLine="640"/>
        <w:rPr>
          <w:rFonts w:ascii="仿宋" w:eastAsia="仿宋" w:hAnsi="仿宋" w:cs="宋体"/>
          <w:color w:val="555555"/>
          <w:kern w:val="0"/>
          <w:sz w:val="18"/>
          <w:szCs w:val="18"/>
          <w:lang w:eastAsia="zh-CN"/>
        </w:rPr>
      </w:pP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基本支出的管理和使用情况如下：工资福利支出</w:t>
      </w:r>
      <w:r w:rsidRPr="00206D09"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</w:t>
      </w:r>
      <w:r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</w:t>
      </w:r>
      <w:r w:rsidRPr="00206D09"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.</w:t>
      </w:r>
      <w:r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</w:t>
      </w:r>
      <w:r w:rsidRPr="00206D0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万元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</w:t>
      </w:r>
      <w:r w:rsidRPr="00206D0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日常办公经费</w:t>
      </w:r>
      <w:r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12</w:t>
      </w:r>
      <w:r w:rsidRPr="00206D09"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.</w:t>
      </w:r>
      <w:r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9</w:t>
      </w:r>
      <w:r w:rsidRPr="00206D0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万元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，</w:t>
      </w:r>
      <w:r w:rsidRPr="0095236E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主要用于本单位的公务用车、公务接待，办公用品的购买，和其他日常办公的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正常开支</w:t>
      </w:r>
      <w:r w:rsidRPr="00206D0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。</w:t>
      </w:r>
      <w:r w:rsidRPr="00CE0471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本年基本支出预算可用指标</w:t>
      </w:r>
      <w:r w:rsidRPr="00206D09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2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4</w:t>
      </w:r>
      <w:r w:rsidRPr="00CE0471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万元，</w:t>
      </w:r>
      <w:r w:rsidRPr="00CE0471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201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7</w:t>
      </w:r>
      <w:r w:rsidRPr="00CE0471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年基本支出与预算基本一致。</w:t>
      </w:r>
    </w:p>
    <w:p w:rsidR="00B61106" w:rsidRPr="00101DC9" w:rsidRDefault="00B61106" w:rsidP="00206D09">
      <w:pPr>
        <w:widowControl/>
        <w:shd w:val="clear" w:color="auto" w:fill="FFFFFF"/>
        <w:autoSpaceDE w:val="0"/>
        <w:spacing w:line="600" w:lineRule="exact"/>
        <w:ind w:firstLineChars="200" w:firstLine="643"/>
        <w:jc w:val="left"/>
        <w:rPr>
          <w:rFonts w:ascii="仿宋" w:eastAsia="仿宋" w:hAnsi="仿宋" w:cs="宋体"/>
          <w:b/>
          <w:color w:val="666666"/>
          <w:kern w:val="0"/>
          <w:sz w:val="24"/>
          <w:szCs w:val="24"/>
          <w:lang w:eastAsia="zh-CN"/>
        </w:rPr>
      </w:pPr>
      <w:r w:rsidRPr="00206D0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（二）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“三公”经费使用管理</w:t>
      </w:r>
      <w:r w:rsidRPr="00206D0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执行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情况</w:t>
      </w:r>
    </w:p>
    <w:p w:rsidR="00B61106" w:rsidRPr="00FF3200" w:rsidRDefault="00B61106" w:rsidP="00FF3200">
      <w:pPr>
        <w:ind w:leftChars="76" w:left="160" w:firstLineChars="150" w:firstLine="480"/>
        <w:rPr>
          <w:rFonts w:ascii="仿宋" w:eastAsia="仿宋" w:hAnsi="仿宋"/>
          <w:sz w:val="32"/>
          <w:szCs w:val="32"/>
        </w:rPr>
      </w:pPr>
      <w:r w:rsidRPr="00206D09">
        <w:rPr>
          <w:rFonts w:ascii="仿宋" w:eastAsia="仿宋" w:hAnsi="仿宋"/>
          <w:sz w:val="32"/>
          <w:szCs w:val="32"/>
          <w:lang w:eastAsia="zh-CN"/>
        </w:rPr>
        <w:t>201</w:t>
      </w:r>
      <w:r>
        <w:rPr>
          <w:rFonts w:ascii="仿宋" w:eastAsia="仿宋" w:hAnsi="仿宋"/>
          <w:sz w:val="32"/>
          <w:szCs w:val="32"/>
          <w:lang w:eastAsia="zh-CN"/>
        </w:rPr>
        <w:t>7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年三公经费预算为</w:t>
      </w:r>
      <w:r>
        <w:rPr>
          <w:rFonts w:ascii="仿宋" w:eastAsia="仿宋" w:hAnsi="仿宋"/>
          <w:sz w:val="32"/>
          <w:szCs w:val="32"/>
          <w:lang w:eastAsia="zh-CN"/>
        </w:rPr>
        <w:t>1</w:t>
      </w:r>
      <w:r w:rsidRPr="00206D09">
        <w:rPr>
          <w:rFonts w:ascii="仿宋" w:eastAsia="仿宋" w:hAnsi="仿宋"/>
          <w:sz w:val="32"/>
          <w:szCs w:val="32"/>
          <w:lang w:eastAsia="zh-CN"/>
        </w:rPr>
        <w:t>.5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万元，</w:t>
      </w:r>
      <w:r w:rsidRPr="00FF3200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  <w:lang w:eastAsia="zh-CN"/>
        </w:rPr>
        <w:t>7</w:t>
      </w:r>
      <w:r w:rsidRPr="00FF3200">
        <w:rPr>
          <w:rFonts w:ascii="仿宋" w:eastAsia="仿宋" w:hAnsi="仿宋" w:hint="eastAsia"/>
          <w:sz w:val="32"/>
          <w:szCs w:val="32"/>
        </w:rPr>
        <w:t>年“三公经费”财政拨款支出共</w:t>
      </w:r>
      <w:r w:rsidRPr="00FF3200">
        <w:rPr>
          <w:rFonts w:ascii="仿宋" w:eastAsia="仿宋" w:hAnsi="仿宋"/>
          <w:sz w:val="32"/>
          <w:szCs w:val="32"/>
        </w:rPr>
        <w:t>0.</w:t>
      </w:r>
      <w:r>
        <w:rPr>
          <w:rFonts w:ascii="仿宋" w:eastAsia="仿宋" w:hAnsi="仿宋"/>
          <w:sz w:val="32"/>
          <w:szCs w:val="32"/>
          <w:lang w:eastAsia="zh-CN"/>
        </w:rPr>
        <w:t>68</w:t>
      </w:r>
      <w:r w:rsidRPr="00FF3200">
        <w:rPr>
          <w:rFonts w:ascii="仿宋" w:eastAsia="仿宋" w:hAnsi="仿宋" w:hint="eastAsia"/>
          <w:sz w:val="32"/>
          <w:szCs w:val="32"/>
        </w:rPr>
        <w:t>万元，同比减少</w:t>
      </w:r>
      <w:r w:rsidRPr="00FF3200">
        <w:rPr>
          <w:rFonts w:ascii="仿宋" w:eastAsia="仿宋" w:hAnsi="仿宋"/>
          <w:sz w:val="32"/>
          <w:szCs w:val="32"/>
        </w:rPr>
        <w:t>0.</w:t>
      </w:r>
      <w:r>
        <w:rPr>
          <w:rFonts w:ascii="仿宋" w:eastAsia="仿宋" w:hAnsi="仿宋"/>
          <w:sz w:val="32"/>
          <w:szCs w:val="32"/>
          <w:lang w:eastAsia="zh-CN"/>
        </w:rPr>
        <w:t>28</w:t>
      </w:r>
      <w:r w:rsidRPr="00FF3200">
        <w:rPr>
          <w:rFonts w:ascii="仿宋" w:eastAsia="仿宋" w:hAnsi="仿宋" w:hint="eastAsia"/>
          <w:sz w:val="32"/>
          <w:szCs w:val="32"/>
        </w:rPr>
        <w:t>万元，同比减少</w:t>
      </w:r>
      <w:r>
        <w:rPr>
          <w:rFonts w:ascii="仿宋" w:eastAsia="仿宋" w:hAnsi="仿宋"/>
          <w:sz w:val="32"/>
          <w:szCs w:val="32"/>
          <w:lang w:eastAsia="zh-CN"/>
        </w:rPr>
        <w:t>41</w:t>
      </w:r>
      <w:r w:rsidRPr="00FF3200">
        <w:rPr>
          <w:rFonts w:ascii="仿宋" w:eastAsia="仿宋" w:hAnsi="仿宋"/>
          <w:sz w:val="32"/>
          <w:szCs w:val="32"/>
        </w:rPr>
        <w:t>.1</w:t>
      </w:r>
      <w:r>
        <w:rPr>
          <w:rFonts w:ascii="仿宋" w:eastAsia="仿宋" w:hAnsi="仿宋"/>
          <w:sz w:val="32"/>
          <w:szCs w:val="32"/>
          <w:lang w:eastAsia="zh-CN"/>
        </w:rPr>
        <w:t>8</w:t>
      </w:r>
      <w:r w:rsidRPr="00FF3200">
        <w:rPr>
          <w:rFonts w:ascii="仿宋" w:eastAsia="仿宋" w:hAnsi="仿宋"/>
          <w:sz w:val="32"/>
          <w:szCs w:val="32"/>
        </w:rPr>
        <w:t>%</w:t>
      </w:r>
      <w:r w:rsidRPr="00FF3200">
        <w:rPr>
          <w:rFonts w:ascii="仿宋" w:eastAsia="仿宋" w:hAnsi="仿宋" w:hint="eastAsia"/>
          <w:sz w:val="32"/>
          <w:szCs w:val="32"/>
        </w:rPr>
        <w:t>，减少原因严格支出成本，节约开支，具体情况如下：</w:t>
      </w:r>
    </w:p>
    <w:p w:rsidR="00B61106" w:rsidRPr="00FF3200" w:rsidRDefault="00B61106" w:rsidP="00FF3200">
      <w:pPr>
        <w:ind w:leftChars="76" w:left="160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/>
          <w:sz w:val="32"/>
          <w:szCs w:val="32"/>
          <w:lang w:eastAsia="zh-CN"/>
        </w:rPr>
        <w:t>1</w:t>
      </w:r>
      <w:r>
        <w:rPr>
          <w:rFonts w:ascii="仿宋" w:eastAsia="仿宋" w:hAnsi="仿宋" w:hint="eastAsia"/>
          <w:sz w:val="32"/>
          <w:szCs w:val="32"/>
          <w:lang w:eastAsia="zh-CN"/>
        </w:rPr>
        <w:t>）</w:t>
      </w:r>
      <w:r w:rsidRPr="00FF3200">
        <w:rPr>
          <w:rFonts w:ascii="仿宋" w:eastAsia="仿宋" w:hAnsi="仿宋" w:hint="eastAsia"/>
          <w:sz w:val="32"/>
          <w:szCs w:val="32"/>
        </w:rPr>
        <w:t>因公出国（境）费无支出；</w:t>
      </w:r>
    </w:p>
    <w:p w:rsidR="00B61106" w:rsidRPr="00FF3200" w:rsidRDefault="00B61106" w:rsidP="00FF3200">
      <w:pPr>
        <w:ind w:leftChars="76" w:left="160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/>
          <w:sz w:val="32"/>
          <w:szCs w:val="32"/>
          <w:lang w:eastAsia="zh-CN"/>
        </w:rPr>
        <w:t>2</w:t>
      </w:r>
      <w:r>
        <w:rPr>
          <w:rFonts w:ascii="仿宋" w:eastAsia="仿宋" w:hAnsi="仿宋" w:hint="eastAsia"/>
          <w:sz w:val="32"/>
          <w:szCs w:val="32"/>
          <w:lang w:eastAsia="zh-CN"/>
        </w:rPr>
        <w:t>）</w:t>
      </w:r>
      <w:r w:rsidRPr="00FF3200">
        <w:rPr>
          <w:rFonts w:ascii="仿宋" w:eastAsia="仿宋" w:hAnsi="仿宋" w:hint="eastAsia"/>
          <w:sz w:val="32"/>
          <w:szCs w:val="32"/>
        </w:rPr>
        <w:t>公务用车购置及运行维护费支出</w:t>
      </w:r>
      <w:r w:rsidRPr="00FF3200">
        <w:rPr>
          <w:rFonts w:ascii="仿宋" w:eastAsia="仿宋" w:hAnsi="仿宋"/>
          <w:sz w:val="32"/>
          <w:szCs w:val="32"/>
        </w:rPr>
        <w:t>0</w:t>
      </w:r>
      <w:r w:rsidRPr="00FF3200">
        <w:rPr>
          <w:rFonts w:ascii="仿宋" w:eastAsia="仿宋" w:hAnsi="仿宋" w:hint="eastAsia"/>
          <w:sz w:val="32"/>
          <w:szCs w:val="32"/>
        </w:rPr>
        <w:t>万元。</w:t>
      </w:r>
    </w:p>
    <w:p w:rsidR="00B61106" w:rsidRPr="00FF3200" w:rsidRDefault="00B61106" w:rsidP="00FF3200">
      <w:pPr>
        <w:ind w:leftChars="76" w:left="160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/>
          <w:sz w:val="32"/>
          <w:szCs w:val="32"/>
          <w:lang w:eastAsia="zh-CN"/>
        </w:rPr>
        <w:t>3</w:t>
      </w:r>
      <w:r>
        <w:rPr>
          <w:rFonts w:ascii="仿宋" w:eastAsia="仿宋" w:hAnsi="仿宋" w:hint="eastAsia"/>
          <w:sz w:val="32"/>
          <w:szCs w:val="32"/>
          <w:lang w:eastAsia="zh-CN"/>
        </w:rPr>
        <w:t>）</w:t>
      </w:r>
      <w:r w:rsidRPr="00FF3200">
        <w:rPr>
          <w:rFonts w:ascii="仿宋" w:eastAsia="仿宋" w:hAnsi="仿宋" w:hint="eastAsia"/>
          <w:sz w:val="32"/>
          <w:szCs w:val="32"/>
        </w:rPr>
        <w:t>公务接待费支出</w:t>
      </w:r>
      <w:r w:rsidRPr="00FF3200">
        <w:rPr>
          <w:rFonts w:ascii="仿宋" w:eastAsia="仿宋" w:hAnsi="仿宋"/>
          <w:sz w:val="32"/>
          <w:szCs w:val="32"/>
        </w:rPr>
        <w:t>0.</w:t>
      </w:r>
      <w:r>
        <w:rPr>
          <w:rFonts w:ascii="仿宋" w:eastAsia="仿宋" w:hAnsi="仿宋"/>
          <w:sz w:val="32"/>
          <w:szCs w:val="32"/>
          <w:lang w:eastAsia="zh-CN"/>
        </w:rPr>
        <w:t>68</w:t>
      </w:r>
      <w:r w:rsidRPr="00FF3200">
        <w:rPr>
          <w:rFonts w:ascii="仿宋" w:eastAsia="仿宋" w:hAnsi="仿宋" w:hint="eastAsia"/>
          <w:sz w:val="32"/>
          <w:szCs w:val="32"/>
        </w:rPr>
        <w:t>万元，主要用于接待华侨、侨眷、回乡探亲的归国华侨等知识分子、上级部门检查和调研及会议接待。同比减少</w:t>
      </w:r>
      <w:r w:rsidRPr="00FF3200">
        <w:rPr>
          <w:rFonts w:ascii="仿宋" w:eastAsia="仿宋" w:hAnsi="仿宋"/>
          <w:sz w:val="32"/>
          <w:szCs w:val="32"/>
        </w:rPr>
        <w:t>0.</w:t>
      </w:r>
      <w:r>
        <w:rPr>
          <w:rFonts w:ascii="仿宋" w:eastAsia="仿宋" w:hAnsi="仿宋"/>
          <w:sz w:val="32"/>
          <w:szCs w:val="32"/>
          <w:lang w:eastAsia="zh-CN"/>
        </w:rPr>
        <w:t>28</w:t>
      </w:r>
      <w:r w:rsidRPr="00FF3200">
        <w:rPr>
          <w:rFonts w:ascii="仿宋" w:eastAsia="仿宋" w:hAnsi="仿宋" w:hint="eastAsia"/>
          <w:sz w:val="32"/>
          <w:szCs w:val="32"/>
        </w:rPr>
        <w:t>万元，同比减少</w:t>
      </w:r>
      <w:r>
        <w:rPr>
          <w:rFonts w:ascii="仿宋" w:eastAsia="仿宋" w:hAnsi="仿宋"/>
          <w:sz w:val="32"/>
          <w:szCs w:val="32"/>
          <w:lang w:eastAsia="zh-CN"/>
        </w:rPr>
        <w:t>41</w:t>
      </w:r>
      <w:r w:rsidRPr="00FF3200">
        <w:rPr>
          <w:rFonts w:ascii="仿宋" w:eastAsia="仿宋" w:hAnsi="仿宋"/>
          <w:sz w:val="32"/>
          <w:szCs w:val="32"/>
        </w:rPr>
        <w:t>.1</w:t>
      </w:r>
      <w:r>
        <w:rPr>
          <w:rFonts w:ascii="仿宋" w:eastAsia="仿宋" w:hAnsi="仿宋"/>
          <w:sz w:val="32"/>
          <w:szCs w:val="32"/>
          <w:lang w:eastAsia="zh-CN"/>
        </w:rPr>
        <w:t>8</w:t>
      </w:r>
      <w:r w:rsidRPr="00FF3200">
        <w:rPr>
          <w:rFonts w:ascii="仿宋" w:eastAsia="仿宋" w:hAnsi="仿宋"/>
          <w:sz w:val="32"/>
          <w:szCs w:val="32"/>
        </w:rPr>
        <w:t>%</w:t>
      </w:r>
      <w:r w:rsidRPr="00FF3200">
        <w:rPr>
          <w:rFonts w:ascii="仿宋" w:eastAsia="仿宋" w:hAnsi="仿宋" w:hint="eastAsia"/>
          <w:sz w:val="32"/>
          <w:szCs w:val="32"/>
        </w:rPr>
        <w:t>，减少原因严格支出成本，节约开支。</w:t>
      </w:r>
    </w:p>
    <w:p w:rsidR="00B61106" w:rsidRPr="008A6587" w:rsidRDefault="00B61106" w:rsidP="00FF3200">
      <w:pPr>
        <w:ind w:firstLineChars="200" w:firstLine="643"/>
        <w:rPr>
          <w:rFonts w:ascii="黑体" w:eastAsia="黑体" w:hAnsi="黑体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三、</w:t>
      </w:r>
      <w:r w:rsidRPr="008A6587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部门整体支出管理情况</w:t>
      </w:r>
    </w:p>
    <w:p w:rsidR="00B61106" w:rsidRPr="0095236E" w:rsidRDefault="00B61106" w:rsidP="00985E25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</w:pP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我们严格预算管理，切实按照</w:t>
      </w:r>
      <w:r w:rsidRPr="00206D09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县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委出台的五项管理制度要求，</w:t>
      </w:r>
      <w:r w:rsidRPr="003B052D">
        <w:rPr>
          <w:rFonts w:ascii="仿宋" w:eastAsia="仿宋" w:hAnsi="仿宋" w:cs="宋体" w:hint="eastAsia"/>
          <w:color w:val="555555"/>
          <w:kern w:val="0"/>
          <w:sz w:val="32"/>
          <w:szCs w:val="32"/>
          <w:lang w:eastAsia="zh-CN"/>
        </w:rPr>
        <w:t>坚持执行财经和财务制度，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修改完善了《机关财务管理规定》《财产管理规定》《公务接待管理规定》《内部审计制度》《差旅费、会议费、培训费管理规定》《公务车辆管理办法》《会计核算制度》《厉行节约规定》等工作制度，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进一步明确了财政预算资金审批手续和拨付程序、机关行政经费审批手续和报销程序，加强了财务管理，规范了收支行为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，保证了财务管理工作规范有序进行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。</w:t>
      </w:r>
      <w:r w:rsidRPr="00C902A6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201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7</w:t>
      </w:r>
      <w:r w:rsidRPr="00C902A6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年</w:t>
      </w:r>
      <w:r w:rsidRPr="00206D09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侨联</w:t>
      </w:r>
      <w:r w:rsidRPr="00C902A6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没有基本建设、大型房屋维修、设备购置等支出项目。</w:t>
      </w:r>
    </w:p>
    <w:p w:rsidR="00B61106" w:rsidRPr="00FF3200" w:rsidRDefault="00B61106" w:rsidP="00FF3200">
      <w:pPr>
        <w:ind w:leftChars="76" w:left="160" w:firstLineChars="205" w:firstLine="656"/>
        <w:rPr>
          <w:rFonts w:ascii="仿宋" w:eastAsia="仿宋" w:hAnsi="仿宋"/>
          <w:sz w:val="32"/>
          <w:szCs w:val="32"/>
        </w:rPr>
      </w:pP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我们按照绩效评价规程要求，第一阶段为前期准备：制定了详细的工作方案，明确责任，确定评价指标细则；第二阶段为自评：根据上一阶段任务布置，按照要求展开自评工作，并初拟评价结果；第三阶段为定性终评，查阅相关文件资料和财务凭证，对收集资料进行定量定性分析，综合评议后形成评价结论，出具绩效评价报告从上表反映</w:t>
      </w:r>
      <w:r w:rsidRPr="00206D0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出：</w:t>
      </w:r>
      <w:r w:rsidRPr="00206D09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  <w:lang w:eastAsia="zh-CN"/>
        </w:rPr>
        <w:t>7</w:t>
      </w:r>
      <w:r w:rsidRPr="00206D09">
        <w:rPr>
          <w:rFonts w:ascii="仿宋" w:eastAsia="仿宋" w:hAnsi="仿宋" w:hint="eastAsia"/>
          <w:sz w:val="32"/>
          <w:szCs w:val="32"/>
        </w:rPr>
        <w:t>年收入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预算支出</w:t>
      </w:r>
      <w:r w:rsidRPr="00206D09">
        <w:rPr>
          <w:rFonts w:ascii="仿宋" w:eastAsia="仿宋" w:hAnsi="仿宋"/>
          <w:sz w:val="32"/>
          <w:szCs w:val="32"/>
          <w:lang w:eastAsia="zh-CN"/>
        </w:rPr>
        <w:t>2</w:t>
      </w:r>
      <w:r>
        <w:rPr>
          <w:rFonts w:ascii="仿宋" w:eastAsia="仿宋" w:hAnsi="仿宋"/>
          <w:sz w:val="32"/>
          <w:szCs w:val="32"/>
          <w:lang w:eastAsia="zh-CN"/>
        </w:rPr>
        <w:t>4</w:t>
      </w:r>
      <w:r w:rsidRPr="00206D09">
        <w:rPr>
          <w:rFonts w:ascii="仿宋" w:eastAsia="仿宋" w:hAnsi="仿宋" w:hint="eastAsia"/>
          <w:sz w:val="32"/>
          <w:szCs w:val="32"/>
        </w:rPr>
        <w:t>万元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，支出决算</w:t>
      </w:r>
      <w:r w:rsidRPr="00206D09">
        <w:rPr>
          <w:rFonts w:ascii="仿宋" w:eastAsia="仿宋" w:hAnsi="仿宋"/>
          <w:sz w:val="32"/>
          <w:szCs w:val="32"/>
          <w:lang w:eastAsia="zh-CN"/>
        </w:rPr>
        <w:t>2</w:t>
      </w:r>
      <w:r>
        <w:rPr>
          <w:rFonts w:ascii="仿宋" w:eastAsia="仿宋" w:hAnsi="仿宋"/>
          <w:sz w:val="32"/>
          <w:szCs w:val="32"/>
          <w:lang w:eastAsia="zh-CN"/>
        </w:rPr>
        <w:t>4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万元，</w:t>
      </w:r>
      <w:r w:rsidRPr="00FF3200">
        <w:rPr>
          <w:rFonts w:ascii="仿宋" w:eastAsia="仿宋" w:hAnsi="仿宋" w:hint="eastAsia"/>
          <w:sz w:val="32"/>
          <w:szCs w:val="32"/>
        </w:rPr>
        <w:t>其中：人员经费支出</w:t>
      </w:r>
      <w:r>
        <w:rPr>
          <w:rFonts w:ascii="仿宋" w:eastAsia="仿宋" w:hAnsi="仿宋"/>
          <w:sz w:val="32"/>
          <w:szCs w:val="32"/>
          <w:lang w:eastAsia="zh-CN"/>
        </w:rPr>
        <w:t>11.1</w:t>
      </w:r>
      <w:r w:rsidRPr="00FF3200">
        <w:rPr>
          <w:rFonts w:ascii="仿宋" w:eastAsia="仿宋" w:hAnsi="仿宋" w:hint="eastAsia"/>
          <w:sz w:val="32"/>
          <w:szCs w:val="32"/>
        </w:rPr>
        <w:t>万元，日常公用经费支出</w:t>
      </w:r>
      <w:r>
        <w:rPr>
          <w:rFonts w:ascii="仿宋" w:eastAsia="仿宋" w:hAnsi="仿宋"/>
          <w:sz w:val="32"/>
          <w:szCs w:val="32"/>
          <w:lang w:eastAsia="zh-CN"/>
        </w:rPr>
        <w:t>12.9</w:t>
      </w:r>
      <w:r w:rsidRPr="00FF3200">
        <w:rPr>
          <w:rFonts w:ascii="仿宋" w:eastAsia="仿宋" w:hAnsi="仿宋" w:hint="eastAsia"/>
          <w:sz w:val="32"/>
          <w:szCs w:val="32"/>
        </w:rPr>
        <w:t>万元，同比增加</w:t>
      </w:r>
      <w:r>
        <w:rPr>
          <w:rFonts w:ascii="仿宋" w:eastAsia="仿宋" w:hAnsi="仿宋"/>
          <w:sz w:val="32"/>
          <w:szCs w:val="32"/>
          <w:lang w:eastAsia="zh-CN"/>
        </w:rPr>
        <w:t>5.7</w:t>
      </w:r>
      <w:r w:rsidRPr="00FF3200">
        <w:rPr>
          <w:rFonts w:ascii="仿宋" w:eastAsia="仿宋" w:hAnsi="仿宋" w:hint="eastAsia"/>
          <w:sz w:val="32"/>
          <w:szCs w:val="32"/>
        </w:rPr>
        <w:t>万元，增加原因</w:t>
      </w:r>
      <w:r w:rsidRPr="00FF3200">
        <w:rPr>
          <w:rFonts w:ascii="仿宋" w:eastAsia="仿宋" w:hAnsi="仿宋"/>
          <w:sz w:val="32"/>
          <w:szCs w:val="32"/>
        </w:rPr>
        <w:t xml:space="preserve"> </w:t>
      </w:r>
      <w:r w:rsidRPr="00FF3200">
        <w:rPr>
          <w:rFonts w:ascii="仿宋" w:eastAsia="仿宋" w:hAnsi="仿宋" w:hint="eastAsia"/>
          <w:sz w:val="32"/>
          <w:szCs w:val="32"/>
        </w:rPr>
        <w:t>“联侨工程”座会活动次数增多增加了开支。</w:t>
      </w:r>
    </w:p>
    <w:p w:rsidR="00B61106" w:rsidRPr="00101DC9" w:rsidRDefault="00B61106" w:rsidP="00FF3200">
      <w:pPr>
        <w:ind w:leftChars="76" w:left="160" w:firstLineChars="205" w:firstLine="659"/>
        <w:rPr>
          <w:rFonts w:ascii="黑体" w:eastAsia="黑体" w:hAnsi="黑体" w:cs="宋体"/>
          <w:b/>
          <w:color w:val="666666"/>
          <w:kern w:val="0"/>
          <w:sz w:val="24"/>
          <w:szCs w:val="24"/>
          <w:lang w:eastAsia="zh-CN"/>
        </w:rPr>
      </w:pPr>
      <w:r w:rsidRPr="008A6587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四</w:t>
      </w:r>
      <w:r w:rsidRPr="00101DC9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、部门整体支出绩效</w:t>
      </w:r>
      <w:r w:rsidRPr="008A6587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情况</w:t>
      </w:r>
    </w:p>
    <w:p w:rsidR="00B61106" w:rsidRPr="00101DC9" w:rsidRDefault="00B61106" w:rsidP="00E30972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201</w:t>
      </w:r>
      <w:r w:rsidRPr="00206D09"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6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，根据年初工作规划和重点性工作，围绕全面建成小康社会的发展蓝图，积极履职，强化管理，较好的完成了年度工作目标。通过加强预算收支管理，不断建立健全内部管理制度，梳理内部管理流程，部门整体支出管理情况得到提升。根据</w:t>
      </w:r>
      <w:r w:rsidRPr="00101DC9"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201</w:t>
      </w:r>
      <w:r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7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年度部门整体支出状况的概述和分析，</w:t>
      </w:r>
      <w:r w:rsidRPr="00206D09"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部门整体支出绩效情况如下：</w:t>
      </w:r>
    </w:p>
    <w:p w:rsidR="00B61106" w:rsidRPr="00101DC9" w:rsidRDefault="00B61106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宋体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（一）经济效益评价</w:t>
      </w:r>
    </w:p>
    <w:p w:rsidR="00B61106" w:rsidRPr="00206D09" w:rsidRDefault="00B61106" w:rsidP="003B052D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D23562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1. </w:t>
      </w:r>
      <w:r w:rsidRPr="00D23562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本年预算配置控制较好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。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财政供养人员控制在预算编制以内，编制内在职人员控制率≦</w:t>
      </w:r>
      <w:r w:rsidRPr="00206D09">
        <w:rPr>
          <w:rFonts w:ascii="仿宋" w:eastAsia="仿宋" w:hAnsi="仿宋"/>
          <w:color w:val="000000"/>
          <w:sz w:val="32"/>
          <w:szCs w:val="32"/>
        </w:rPr>
        <w:t>100%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；“三公”经费预算总额较上年</w:t>
      </w:r>
      <w:r w:rsidRPr="00206D09">
        <w:rPr>
          <w:rFonts w:ascii="仿宋" w:eastAsia="仿宋" w:hAnsi="仿宋" w:hint="eastAsia"/>
          <w:color w:val="000000"/>
          <w:sz w:val="32"/>
          <w:szCs w:val="32"/>
          <w:lang w:eastAsia="zh-CN"/>
        </w:rPr>
        <w:t>减少</w:t>
      </w:r>
      <w:r>
        <w:rPr>
          <w:rFonts w:ascii="仿宋" w:eastAsia="仿宋" w:hAnsi="仿宋"/>
          <w:color w:val="000000"/>
          <w:sz w:val="32"/>
          <w:szCs w:val="32"/>
          <w:lang w:eastAsia="zh-CN"/>
        </w:rPr>
        <w:t>2</w:t>
      </w:r>
      <w:r w:rsidRPr="00206D09">
        <w:rPr>
          <w:rFonts w:ascii="仿宋" w:eastAsia="仿宋" w:hAnsi="仿宋"/>
          <w:color w:val="000000"/>
          <w:sz w:val="32"/>
          <w:szCs w:val="32"/>
          <w:lang w:eastAsia="zh-CN"/>
        </w:rPr>
        <w:t>5</w:t>
      </w:r>
      <w:r w:rsidRPr="00206D09">
        <w:rPr>
          <w:rFonts w:ascii="仿宋" w:eastAsia="仿宋" w:hAnsi="仿宋"/>
          <w:color w:val="000000"/>
          <w:sz w:val="32"/>
          <w:szCs w:val="32"/>
        </w:rPr>
        <w:t>%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B61106" w:rsidRPr="00206D09" w:rsidRDefault="00B61106" w:rsidP="003B052D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D23562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2. </w:t>
      </w:r>
      <w:r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预算执行控制较好</w:t>
      </w:r>
      <w:r w:rsidRPr="00D23562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。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支出总额控制在预算总额以内，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本年部门预算未进行预算相关事项的调整；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预算完成率达到</w:t>
      </w:r>
      <w:r w:rsidRPr="00206D09">
        <w:rPr>
          <w:rFonts w:ascii="仿宋" w:eastAsia="仿宋" w:hAnsi="仿宋"/>
          <w:color w:val="000000"/>
          <w:sz w:val="32"/>
          <w:szCs w:val="32"/>
        </w:rPr>
        <w:t>100%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，预算控制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较好，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全年无截留或滞留专项资金情况；全年没有新建楼堂馆所。</w:t>
      </w:r>
    </w:p>
    <w:p w:rsidR="00B61106" w:rsidRDefault="00B61106" w:rsidP="003B052D">
      <w:pPr>
        <w:widowControl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  <w:lang w:eastAsia="zh-CN"/>
        </w:rPr>
      </w:pPr>
      <w:r w:rsidRPr="00D23562">
        <w:rPr>
          <w:rFonts w:ascii="仿宋" w:eastAsia="仿宋" w:hAnsi="仿宋" w:cs="宋体"/>
          <w:b/>
          <w:color w:val="000000"/>
          <w:kern w:val="0"/>
          <w:sz w:val="32"/>
          <w:szCs w:val="32"/>
          <w:lang w:eastAsia="zh-CN"/>
        </w:rPr>
        <w:t xml:space="preserve">3. </w:t>
      </w:r>
      <w:r w:rsidRPr="00D23562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eastAsia="zh-CN"/>
        </w:rPr>
        <w:t>预算管理较为理想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。制度执行总体较为有效，但仍需进一步强化。全年公用经费控制率为</w:t>
      </w:r>
      <w:r w:rsidRPr="00206D09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100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%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；“三公”经费总体控制较好</w:t>
      </w:r>
      <w:r w:rsidRPr="00206D09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，</w:t>
      </w:r>
      <w:r w:rsidRPr="00206D09">
        <w:rPr>
          <w:rFonts w:ascii="仿宋" w:eastAsia="仿宋" w:hAnsi="仿宋"/>
          <w:sz w:val="32"/>
          <w:szCs w:val="32"/>
          <w:lang w:eastAsia="zh-CN"/>
        </w:rPr>
        <w:t>201</w:t>
      </w:r>
      <w:r>
        <w:rPr>
          <w:rFonts w:ascii="仿宋" w:eastAsia="仿宋" w:hAnsi="仿宋"/>
          <w:sz w:val="32"/>
          <w:szCs w:val="32"/>
          <w:lang w:eastAsia="zh-CN"/>
        </w:rPr>
        <w:t>7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年三公经费预算为</w:t>
      </w:r>
      <w:r>
        <w:rPr>
          <w:rFonts w:ascii="仿宋" w:eastAsia="仿宋" w:hAnsi="仿宋"/>
          <w:sz w:val="32"/>
          <w:szCs w:val="32"/>
          <w:lang w:eastAsia="zh-CN"/>
        </w:rPr>
        <w:t>1</w:t>
      </w:r>
      <w:r w:rsidRPr="00206D09">
        <w:rPr>
          <w:rFonts w:ascii="仿宋" w:eastAsia="仿宋" w:hAnsi="仿宋"/>
          <w:sz w:val="32"/>
          <w:szCs w:val="32"/>
          <w:lang w:eastAsia="zh-CN"/>
        </w:rPr>
        <w:t>.5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万元，</w:t>
      </w:r>
      <w:r w:rsidRPr="00FF3200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  <w:lang w:eastAsia="zh-CN"/>
        </w:rPr>
        <w:t>7</w:t>
      </w:r>
      <w:r w:rsidRPr="00FF3200">
        <w:rPr>
          <w:rFonts w:ascii="仿宋" w:eastAsia="仿宋" w:hAnsi="仿宋" w:hint="eastAsia"/>
          <w:sz w:val="32"/>
          <w:szCs w:val="32"/>
        </w:rPr>
        <w:t>年“三公经费”财政拨款支出共</w:t>
      </w:r>
      <w:r w:rsidRPr="00FF3200">
        <w:rPr>
          <w:rFonts w:ascii="仿宋" w:eastAsia="仿宋" w:hAnsi="仿宋"/>
          <w:sz w:val="32"/>
          <w:szCs w:val="32"/>
        </w:rPr>
        <w:t>0.</w:t>
      </w:r>
      <w:r>
        <w:rPr>
          <w:rFonts w:ascii="仿宋" w:eastAsia="仿宋" w:hAnsi="仿宋"/>
          <w:sz w:val="32"/>
          <w:szCs w:val="32"/>
          <w:lang w:eastAsia="zh-CN"/>
        </w:rPr>
        <w:t>68</w:t>
      </w:r>
      <w:r w:rsidRPr="00FF3200">
        <w:rPr>
          <w:rFonts w:ascii="仿宋" w:eastAsia="仿宋" w:hAnsi="仿宋" w:hint="eastAsia"/>
          <w:sz w:val="32"/>
          <w:szCs w:val="32"/>
        </w:rPr>
        <w:t>万元，同比减少</w:t>
      </w:r>
      <w:r w:rsidRPr="00FF3200">
        <w:rPr>
          <w:rFonts w:ascii="仿宋" w:eastAsia="仿宋" w:hAnsi="仿宋"/>
          <w:sz w:val="32"/>
          <w:szCs w:val="32"/>
        </w:rPr>
        <w:t>0.</w:t>
      </w:r>
      <w:r>
        <w:rPr>
          <w:rFonts w:ascii="仿宋" w:eastAsia="仿宋" w:hAnsi="仿宋"/>
          <w:sz w:val="32"/>
          <w:szCs w:val="32"/>
          <w:lang w:eastAsia="zh-CN"/>
        </w:rPr>
        <w:t>28</w:t>
      </w:r>
      <w:r w:rsidRPr="00FF3200">
        <w:rPr>
          <w:rFonts w:ascii="仿宋" w:eastAsia="仿宋" w:hAnsi="仿宋" w:hint="eastAsia"/>
          <w:sz w:val="32"/>
          <w:szCs w:val="32"/>
        </w:rPr>
        <w:t>万元，同比减少</w:t>
      </w:r>
      <w:r>
        <w:rPr>
          <w:rFonts w:ascii="仿宋" w:eastAsia="仿宋" w:hAnsi="仿宋"/>
          <w:sz w:val="32"/>
          <w:szCs w:val="32"/>
          <w:lang w:eastAsia="zh-CN"/>
        </w:rPr>
        <w:t>41.18</w:t>
      </w:r>
      <w:r w:rsidRPr="00FF3200">
        <w:rPr>
          <w:rFonts w:ascii="仿宋" w:eastAsia="仿宋" w:hAnsi="仿宋"/>
          <w:sz w:val="32"/>
          <w:szCs w:val="32"/>
        </w:rPr>
        <w:t>%</w:t>
      </w:r>
      <w:r w:rsidRPr="00FF3200">
        <w:rPr>
          <w:rFonts w:ascii="仿宋" w:eastAsia="仿宋" w:hAnsi="仿宋" w:hint="eastAsia"/>
          <w:sz w:val="32"/>
          <w:szCs w:val="32"/>
        </w:rPr>
        <w:t>，减少原因严格支出成本，节约开支</w:t>
      </w:r>
      <w:r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B61106" w:rsidRPr="003B052D" w:rsidRDefault="00B61106" w:rsidP="003B052D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555555"/>
          <w:kern w:val="0"/>
          <w:sz w:val="18"/>
          <w:szCs w:val="18"/>
          <w:lang w:eastAsia="zh-CN"/>
        </w:rPr>
      </w:pP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（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1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）对于单位的政府采购项目，凡单位购买属于政府采购范围内的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eastAsia="zh-CN"/>
        </w:rPr>
        <w:t>货物、工程和服务，严格遵守政府采购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相关法律法规的规定办理相关审批手续，政府采购执行率达到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100%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。</w:t>
      </w:r>
    </w:p>
    <w:p w:rsidR="00B61106" w:rsidRPr="003B052D" w:rsidRDefault="00B61106" w:rsidP="003B052D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555555"/>
          <w:kern w:val="0"/>
          <w:sz w:val="18"/>
          <w:szCs w:val="18"/>
          <w:lang w:eastAsia="zh-CN"/>
        </w:rPr>
      </w:pP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（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2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）管理制度健全。我们严格预算管理，切实按照</w:t>
      </w:r>
      <w:r w:rsidRPr="00206D09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县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委出台的五项管理制度要求，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坚持执行财经和财务制度，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修改完善了《机关财务管理规定》《财产管理规定》《公务接待管理规定》《内部审计制度》《差旅费、会议费、培训费管理规定》《公务车辆管理办法》《会计核算制度》《厉行节约规定》等工作制度，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进一步明确了财政预算资金审批手续和拨付程序、机关行政经费审批手续和报销程序，加强了财务管理，规范了收支行为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，保证了财务管理工作规范有序进行</w:t>
      </w:r>
      <w:r w:rsidRPr="003B052D">
        <w:rPr>
          <w:rFonts w:ascii="仿宋" w:eastAsia="仿宋" w:hAnsi="仿宋" w:cs="宋体" w:hint="eastAsia"/>
          <w:color w:val="555555"/>
          <w:kern w:val="0"/>
          <w:sz w:val="32"/>
          <w:szCs w:val="32"/>
          <w:lang w:eastAsia="zh-CN"/>
        </w:rPr>
        <w:t>。</w:t>
      </w:r>
    </w:p>
    <w:p w:rsidR="00B61106" w:rsidRPr="0095236E" w:rsidRDefault="00B61106" w:rsidP="008A6587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</w:pP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（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3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）资金使用管理逐步加强。单位支出严格按照国家财经法规和财务管理制度规定执行，正确组织资金的筹集、调度和使用，债权债务及时结算、结清。费用开支有标准、有预算，正确核算收入、税金、利润及利润分配。所有支出均通过我单位财政直接支付方式办理，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资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金使用无截留、挤占、挪用、虚列支出等情况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。</w:t>
      </w:r>
    </w:p>
    <w:p w:rsidR="00B61106" w:rsidRPr="0095236E" w:rsidRDefault="00B61106" w:rsidP="003B052D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</w:pP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（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4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）部门预算收支严格按年初部门预算方案执行，部门预决算、“三公”经费预决算按要求及时进行了公开。</w:t>
      </w:r>
    </w:p>
    <w:p w:rsidR="00B61106" w:rsidRPr="00101DC9" w:rsidRDefault="00B61106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宋体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（二）效率性评价和有效性评价</w:t>
      </w:r>
    </w:p>
    <w:p w:rsidR="00B61106" w:rsidRPr="001A7B17" w:rsidRDefault="00B61106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</w:pP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预算安排的基本支出保障了正常的工作运转，预算安排的项目支出是非常必要的，在执行上是严格遵守各项财经纪律的，在项目资金的使用上也是放的心的，严守法律底线、纪律底线、道德底线。</w:t>
      </w:r>
    </w:p>
    <w:p w:rsidR="00B61106" w:rsidRPr="00101DC9" w:rsidRDefault="00B61106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宋体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（三）社会公众满意度评价</w:t>
      </w:r>
    </w:p>
    <w:p w:rsidR="00B61106" w:rsidRPr="001A7B17" w:rsidRDefault="00B61106" w:rsidP="00C35A10">
      <w:pPr>
        <w:widowControl/>
        <w:shd w:val="clear" w:color="auto" w:fill="FFFFFF"/>
        <w:autoSpaceDE w:val="0"/>
        <w:spacing w:line="60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</w:pPr>
      <w:r w:rsidRPr="001A7B17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201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7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年，全体干部职工在县委、县政府的正确领导下，克服人手短缺、经验不足等种种困难，积极做好县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侨联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财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务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管理工作，保证了财政资金的安全，获得了县财政局预算股和国库股的一致好评。在</w:t>
      </w:r>
      <w:r w:rsidRPr="001A7B17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201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7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年民主测评中，满意度为</w:t>
      </w:r>
      <w:r w:rsidRPr="001A7B17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100%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。</w:t>
      </w:r>
    </w:p>
    <w:p w:rsidR="00B61106" w:rsidRPr="00101DC9" w:rsidRDefault="00B61106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b/>
          <w:color w:val="666666"/>
          <w:w w:val="90"/>
          <w:kern w:val="0"/>
          <w:sz w:val="24"/>
          <w:szCs w:val="24"/>
          <w:lang w:eastAsia="zh-CN"/>
        </w:rPr>
      </w:pPr>
      <w:r w:rsidRPr="002941B5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五、</w:t>
      </w:r>
      <w:r w:rsidRPr="00206D09">
        <w:rPr>
          <w:rFonts w:ascii="宋体" w:hAnsi="宋体" w:cs="宋体" w:hint="eastAsia"/>
          <w:b/>
          <w:color w:val="222222"/>
          <w:w w:val="90"/>
          <w:kern w:val="0"/>
          <w:sz w:val="32"/>
          <w:szCs w:val="32"/>
          <w:bdr w:val="none" w:sz="0" w:space="0" w:color="auto" w:frame="1"/>
          <w:lang w:eastAsia="zh-CN"/>
        </w:rPr>
        <w:t>结合《部门整体支出绩效议价指标表》（见附表）的评价结果。</w:t>
      </w:r>
    </w:p>
    <w:p w:rsidR="00B61106" w:rsidRDefault="00B61106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六、存在的主要问题。</w:t>
      </w:r>
    </w:p>
    <w:p w:rsidR="00B61106" w:rsidRPr="00101DC9" w:rsidRDefault="00B61106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年度支出列支不及时，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记帐不及时，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办公费支出有所超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支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，预算编制的合理性有待提高。</w:t>
      </w:r>
    </w:p>
    <w:p w:rsidR="00B61106" w:rsidRPr="00101DC9" w:rsidRDefault="00B61106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七、</w:t>
      </w:r>
      <w:r w:rsidRPr="002941B5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改正愿措施和</w:t>
      </w: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有关建议</w:t>
      </w:r>
    </w:p>
    <w:p w:rsidR="00B61106" w:rsidRPr="00101DC9" w:rsidRDefault="00B61106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针对上述存在的问题及整体支出管理工作的需要，拟实施的改进措施如下：</w:t>
      </w:r>
    </w:p>
    <w:p w:rsidR="00B61106" w:rsidRPr="00101DC9" w:rsidRDefault="00B61106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1. 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细化预算编制工作，认真做好预算的编制。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预算“二上二下”方式，提高预算的合理性和准确性。</w:t>
      </w:r>
    </w:p>
    <w:p w:rsidR="00B61106" w:rsidRPr="00101DC9" w:rsidRDefault="00B61106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2. 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加强财务管理，严格财务审核。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在费用报账支付时，按照预算规定的费用项目和用途进行资金使用审核、列报支付、财务核算，杜绝超支现象的发生。</w:t>
      </w:r>
    </w:p>
    <w:p w:rsidR="00B61106" w:rsidRPr="00101DC9" w:rsidRDefault="00B61106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3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．持续抓好“三公”经费控制管理。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</w:p>
    <w:p w:rsidR="00B61106" w:rsidRPr="00101DC9" w:rsidRDefault="00B61106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4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．加强项目开展进度的跟踪，开展项目绩效评价，确保项目绩效目标的完成。</w:t>
      </w:r>
    </w:p>
    <w:p w:rsidR="00B61106" w:rsidRDefault="00B61106" w:rsidP="00143E8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                                         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</w:p>
    <w:p w:rsidR="00B61106" w:rsidRPr="00101DC9" w:rsidRDefault="00B61106" w:rsidP="00985E25">
      <w:pPr>
        <w:widowControl/>
        <w:shd w:val="clear" w:color="auto" w:fill="FFFFFF"/>
        <w:autoSpaceDE w:val="0"/>
        <w:spacing w:line="600" w:lineRule="exact"/>
        <w:ind w:right="640" w:firstLineChars="2100" w:firstLine="6720"/>
        <w:rPr>
          <w:rFonts w:ascii="宋体" w:cs="宋体"/>
          <w:color w:val="666666"/>
          <w:kern w:val="0"/>
          <w:sz w:val="24"/>
          <w:szCs w:val="24"/>
          <w:lang w:eastAsia="zh-CN"/>
        </w:rPr>
      </w:pPr>
      <w:r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东安县委侨联</w:t>
      </w:r>
    </w:p>
    <w:p w:rsidR="00B61106" w:rsidRPr="00101DC9" w:rsidRDefault="00B61106" w:rsidP="00101DC9">
      <w:pPr>
        <w:shd w:val="clear" w:color="auto" w:fill="FFFFFF"/>
        <w:autoSpaceDE w:val="0"/>
        <w:spacing w:line="600" w:lineRule="exact"/>
        <w:jc w:val="center"/>
        <w:rPr>
          <w:rFonts w:ascii="宋体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                      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201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7</w:t>
      </w:r>
      <w:r w:rsidRPr="00101DC9"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</w:t>
      </w:r>
      <w:r w:rsidRPr="00101DC9"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月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10</w:t>
      </w:r>
      <w:r w:rsidRPr="00101DC9"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日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</w:p>
    <w:sectPr w:rsidR="00B61106" w:rsidRPr="00101DC9" w:rsidSect="00206D0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06" w:rsidRDefault="00B61106" w:rsidP="00206D09">
      <w:r>
        <w:separator/>
      </w:r>
    </w:p>
  </w:endnote>
  <w:endnote w:type="continuationSeparator" w:id="0">
    <w:p w:rsidR="00B61106" w:rsidRDefault="00B61106" w:rsidP="00206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06" w:rsidRDefault="00B61106">
    <w:pPr>
      <w:pStyle w:val="Footer"/>
      <w:jc w:val="center"/>
    </w:pPr>
    <w:fldSimple w:instr=" PAGE   \* MERGEFORMAT ">
      <w:r w:rsidRPr="00033ACA">
        <w:rPr>
          <w:noProof/>
          <w:lang w:val="zh-CN"/>
        </w:rPr>
        <w:t>6</w:t>
      </w:r>
    </w:fldSimple>
  </w:p>
  <w:p w:rsidR="00B61106" w:rsidRDefault="00B611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06" w:rsidRDefault="00B61106" w:rsidP="00206D09">
      <w:r>
        <w:separator/>
      </w:r>
    </w:p>
  </w:footnote>
  <w:footnote w:type="continuationSeparator" w:id="0">
    <w:p w:rsidR="00B61106" w:rsidRDefault="00B61106" w:rsidP="00206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DC9"/>
    <w:rsid w:val="00033ACA"/>
    <w:rsid w:val="00101DC9"/>
    <w:rsid w:val="00143E84"/>
    <w:rsid w:val="00156050"/>
    <w:rsid w:val="001A4AF5"/>
    <w:rsid w:val="001A7B17"/>
    <w:rsid w:val="001E1747"/>
    <w:rsid w:val="00206D09"/>
    <w:rsid w:val="002941B5"/>
    <w:rsid w:val="002B2510"/>
    <w:rsid w:val="002C19E5"/>
    <w:rsid w:val="003972DA"/>
    <w:rsid w:val="003B052D"/>
    <w:rsid w:val="003E3DAE"/>
    <w:rsid w:val="004C213F"/>
    <w:rsid w:val="004E350F"/>
    <w:rsid w:val="00521EF1"/>
    <w:rsid w:val="005371A9"/>
    <w:rsid w:val="00537BA2"/>
    <w:rsid w:val="00566D1C"/>
    <w:rsid w:val="005F147E"/>
    <w:rsid w:val="005F51A5"/>
    <w:rsid w:val="006205B3"/>
    <w:rsid w:val="006F6838"/>
    <w:rsid w:val="0076306A"/>
    <w:rsid w:val="007807C3"/>
    <w:rsid w:val="007E5774"/>
    <w:rsid w:val="008444A0"/>
    <w:rsid w:val="0086773F"/>
    <w:rsid w:val="008A6587"/>
    <w:rsid w:val="008A7B0E"/>
    <w:rsid w:val="008B12DB"/>
    <w:rsid w:val="008C20A9"/>
    <w:rsid w:val="008D790C"/>
    <w:rsid w:val="0095236E"/>
    <w:rsid w:val="00985E25"/>
    <w:rsid w:val="00990302"/>
    <w:rsid w:val="00A66A5B"/>
    <w:rsid w:val="00B106EA"/>
    <w:rsid w:val="00B24290"/>
    <w:rsid w:val="00B61106"/>
    <w:rsid w:val="00BA6C32"/>
    <w:rsid w:val="00C35A10"/>
    <w:rsid w:val="00C457EA"/>
    <w:rsid w:val="00C902A6"/>
    <w:rsid w:val="00CE0471"/>
    <w:rsid w:val="00D23562"/>
    <w:rsid w:val="00D950D4"/>
    <w:rsid w:val="00DA7482"/>
    <w:rsid w:val="00E30972"/>
    <w:rsid w:val="00E83A3D"/>
    <w:rsid w:val="00E84161"/>
    <w:rsid w:val="00F36B1C"/>
    <w:rsid w:val="00F84020"/>
    <w:rsid w:val="00FA3747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EA"/>
    <w:pPr>
      <w:widowControl w:val="0"/>
      <w:jc w:val="both"/>
    </w:pPr>
    <w:rPr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正文1"/>
    <w:basedOn w:val="Normal"/>
    <w:uiPriority w:val="99"/>
    <w:rsid w:val="00F36B1C"/>
    <w:pPr>
      <w:widowControl/>
      <w:jc w:val="left"/>
    </w:pPr>
    <w:rPr>
      <w:rFonts w:ascii="宋体" w:hAnsi="宋体"/>
      <w:noProof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0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6D09"/>
    <w:rPr>
      <w:rFonts w:cs="Times New Roman"/>
      <w:sz w:val="18"/>
      <w:szCs w:val="18"/>
      <w:lang w:eastAsia="zh-TW"/>
    </w:rPr>
  </w:style>
  <w:style w:type="paragraph" w:styleId="Footer">
    <w:name w:val="footer"/>
    <w:basedOn w:val="Normal"/>
    <w:link w:val="FooterChar"/>
    <w:uiPriority w:val="99"/>
    <w:rsid w:val="0020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6D09"/>
    <w:rPr>
      <w:rFonts w:cs="Times New Roman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345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34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379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34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369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35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380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3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368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3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352">
              <w:marLeft w:val="0"/>
              <w:marRight w:val="0"/>
              <w:marTop w:val="0"/>
              <w:marBottom w:val="0"/>
              <w:divBdr>
                <w:top w:val="single" w:sz="18" w:space="0" w:color="F8E9DB"/>
                <w:left w:val="single" w:sz="18" w:space="0" w:color="F8E9DB"/>
                <w:bottom w:val="single" w:sz="18" w:space="0" w:color="F8E9DB"/>
                <w:right w:val="single" w:sz="18" w:space="0" w:color="F8E9DB"/>
              </w:divBdr>
              <w:divsChild>
                <w:div w:id="801523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236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FFD8B2"/>
                        <w:left w:val="single" w:sz="6" w:space="15" w:color="FFD8B2"/>
                        <w:bottom w:val="single" w:sz="6" w:space="0" w:color="FFD8B2"/>
                        <w:right w:val="single" w:sz="6" w:space="15" w:color="FFD8B2"/>
                      </w:divBdr>
                      <w:divsChild>
                        <w:div w:id="801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6</Pages>
  <Words>494</Words>
  <Characters>2821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23</cp:revision>
  <cp:lastPrinted>2017-11-13T09:31:00Z</cp:lastPrinted>
  <dcterms:created xsi:type="dcterms:W3CDTF">2017-11-13T06:47:00Z</dcterms:created>
  <dcterms:modified xsi:type="dcterms:W3CDTF">2018-12-13T08:50:00Z</dcterms:modified>
</cp:coreProperties>
</file>