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427" w:rsidRDefault="00A12427">
      <w:pPr>
        <w:spacing w:line="360" w:lineRule="exact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附件</w:t>
      </w:r>
      <w:r>
        <w:rPr>
          <w:rFonts w:ascii="黑体" w:eastAsia="黑体" w:hAnsi="黑体" w:cs="黑体"/>
          <w:sz w:val="28"/>
          <w:szCs w:val="28"/>
        </w:rPr>
        <w:t>1</w:t>
      </w:r>
      <w:r>
        <w:rPr>
          <w:rFonts w:ascii="黑体" w:eastAsia="黑体" w:hAnsi="黑体" w:cs="黑体" w:hint="eastAsia"/>
          <w:sz w:val="28"/>
          <w:szCs w:val="28"/>
        </w:rPr>
        <w:t>：</w:t>
      </w:r>
    </w:p>
    <w:p w:rsidR="00A12427" w:rsidRDefault="00A12427">
      <w:pPr>
        <w:spacing w:line="360" w:lineRule="exact"/>
        <w:jc w:val="center"/>
        <w:rPr>
          <w:rFonts w:ascii="仿宋" w:eastAsia="仿宋" w:hAnsi="仿宋" w:cs="黑体"/>
          <w:b/>
          <w:sz w:val="32"/>
          <w:szCs w:val="32"/>
        </w:rPr>
      </w:pPr>
      <w:r>
        <w:rPr>
          <w:rFonts w:ascii="宋体" w:hAnsi="宋体" w:hint="eastAsia"/>
          <w:b/>
          <w:sz w:val="36"/>
          <w:szCs w:val="36"/>
        </w:rPr>
        <w:t>部门整体支出绩效运行跟踪监控管理表</w:t>
      </w:r>
    </w:p>
    <w:p w:rsidR="00A12427" w:rsidRDefault="00A12427">
      <w:pPr>
        <w:jc w:val="center"/>
        <w:rPr>
          <w:rFonts w:ascii="楷体_GB2312" w:eastAsia="楷体_GB2312" w:hAnsi="宋体"/>
          <w:sz w:val="28"/>
          <w:szCs w:val="28"/>
        </w:rPr>
      </w:pPr>
      <w:r>
        <w:rPr>
          <w:rFonts w:ascii="楷体_GB2312" w:eastAsia="楷体_GB2312" w:hAnsi="宋体" w:hint="eastAsia"/>
          <w:sz w:val="28"/>
          <w:szCs w:val="28"/>
        </w:rPr>
        <w:t>（</w:t>
      </w:r>
      <w:r>
        <w:rPr>
          <w:rFonts w:ascii="楷体_GB2312" w:eastAsia="楷体_GB2312" w:hAnsi="宋体"/>
          <w:sz w:val="28"/>
          <w:szCs w:val="28"/>
        </w:rPr>
        <w:t xml:space="preserve">      2018</w:t>
      </w:r>
      <w:r>
        <w:rPr>
          <w:rFonts w:ascii="楷体_GB2312" w:eastAsia="楷体_GB2312" w:hAnsi="宋体" w:hint="eastAsia"/>
          <w:sz w:val="28"/>
          <w:szCs w:val="28"/>
        </w:rPr>
        <w:t>年度）</w:t>
      </w:r>
    </w:p>
    <w:p w:rsidR="00A12427" w:rsidRDefault="00A12427">
      <w:pPr>
        <w:spacing w:line="360" w:lineRule="exact"/>
        <w:ind w:leftChars="-171" w:left="-359" w:rightChars="-250" w:right="-525"/>
        <w:jc w:val="left"/>
        <w:rPr>
          <w:rFonts w:ascii="仿宋_GB2312" w:eastAsia="仿宋_GB2312" w:hAnsi="仿宋_GB2312"/>
          <w:sz w:val="24"/>
          <w:szCs w:val="21"/>
        </w:rPr>
      </w:pPr>
      <w:r>
        <w:rPr>
          <w:rFonts w:ascii="仿宋_GB2312" w:eastAsia="仿宋_GB2312" w:hAnsi="仿宋_GB2312" w:hint="eastAsia"/>
          <w:sz w:val="24"/>
          <w:szCs w:val="21"/>
        </w:rPr>
        <w:t>填报单位：（盖章）</w:t>
      </w:r>
      <w:r>
        <w:rPr>
          <w:rFonts w:ascii="仿宋_GB2312" w:eastAsia="仿宋_GB2312" w:hAnsi="仿宋_GB2312" w:hint="eastAsia"/>
          <w:kern w:val="2"/>
          <w:sz w:val="24"/>
          <w:szCs w:val="21"/>
        </w:rPr>
        <w:t>东安县人民政府办公室</w:t>
      </w:r>
      <w:r>
        <w:rPr>
          <w:rFonts w:ascii="仿宋_GB2312" w:eastAsia="仿宋_GB2312" w:hAnsi="仿宋_GB2312"/>
          <w:sz w:val="24"/>
          <w:szCs w:val="21"/>
        </w:rPr>
        <w:t xml:space="preserve">                           </w:t>
      </w:r>
      <w:r>
        <w:rPr>
          <w:rFonts w:ascii="仿宋_GB2312" w:eastAsia="仿宋_GB2312" w:hAnsi="仿宋_GB2312" w:hint="eastAsia"/>
          <w:sz w:val="24"/>
          <w:szCs w:val="21"/>
        </w:rPr>
        <w:t>金额单位：万元</w:t>
      </w:r>
      <w:r>
        <w:rPr>
          <w:rFonts w:ascii="仿宋_GB2312" w:eastAsia="仿宋_GB2312" w:hAnsi="仿宋_GB2312"/>
          <w:sz w:val="24"/>
          <w:szCs w:val="21"/>
        </w:rPr>
        <w:t xml:space="preserve">     </w:t>
      </w:r>
    </w:p>
    <w:tbl>
      <w:tblPr>
        <w:tblW w:w="9976" w:type="dxa"/>
        <w:tblInd w:w="-3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21"/>
        <w:gridCol w:w="832"/>
        <w:gridCol w:w="115"/>
        <w:gridCol w:w="301"/>
        <w:gridCol w:w="327"/>
        <w:gridCol w:w="105"/>
        <w:gridCol w:w="529"/>
        <w:gridCol w:w="57"/>
        <w:gridCol w:w="779"/>
        <w:gridCol w:w="424"/>
        <w:gridCol w:w="730"/>
        <w:gridCol w:w="557"/>
        <w:gridCol w:w="61"/>
        <w:gridCol w:w="855"/>
        <w:gridCol w:w="359"/>
        <w:gridCol w:w="105"/>
        <w:gridCol w:w="268"/>
        <w:gridCol w:w="338"/>
        <w:gridCol w:w="400"/>
        <w:gridCol w:w="630"/>
        <w:gridCol w:w="194"/>
        <w:gridCol w:w="722"/>
        <w:gridCol w:w="767"/>
      </w:tblGrid>
      <w:tr w:rsidR="00A12427" w:rsidTr="0058543A">
        <w:trPr>
          <w:trHeight w:hRule="exact" w:val="556"/>
        </w:trPr>
        <w:tc>
          <w:tcPr>
            <w:tcW w:w="1769" w:type="dxa"/>
            <w:gridSpan w:val="4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单位名称</w:t>
            </w:r>
          </w:p>
        </w:tc>
        <w:tc>
          <w:tcPr>
            <w:tcW w:w="3569" w:type="dxa"/>
            <w:gridSpan w:val="9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东安县人民政府办公室</w:t>
            </w:r>
          </w:p>
        </w:tc>
        <w:tc>
          <w:tcPr>
            <w:tcW w:w="1925" w:type="dxa"/>
            <w:gridSpan w:val="5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单位负责人</w:t>
            </w:r>
          </w:p>
        </w:tc>
        <w:tc>
          <w:tcPr>
            <w:tcW w:w="2713" w:type="dxa"/>
            <w:gridSpan w:val="5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周志成</w:t>
            </w:r>
          </w:p>
        </w:tc>
      </w:tr>
      <w:tr w:rsidR="00A12427" w:rsidTr="0058543A">
        <w:trPr>
          <w:trHeight w:hRule="exact" w:val="556"/>
        </w:trPr>
        <w:tc>
          <w:tcPr>
            <w:tcW w:w="1769" w:type="dxa"/>
            <w:gridSpan w:val="4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人员编制数</w:t>
            </w:r>
          </w:p>
        </w:tc>
        <w:tc>
          <w:tcPr>
            <w:tcW w:w="3569" w:type="dxa"/>
            <w:gridSpan w:val="9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65</w:t>
            </w:r>
          </w:p>
        </w:tc>
        <w:tc>
          <w:tcPr>
            <w:tcW w:w="1925" w:type="dxa"/>
            <w:gridSpan w:val="5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实有人数</w:t>
            </w:r>
          </w:p>
        </w:tc>
        <w:tc>
          <w:tcPr>
            <w:tcW w:w="2713" w:type="dxa"/>
            <w:gridSpan w:val="5"/>
            <w:vAlign w:val="center"/>
          </w:tcPr>
          <w:p w:rsidR="00A12427" w:rsidRDefault="00736B14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6</w:t>
            </w:r>
            <w:r w:rsidR="00463B5D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6</w:t>
            </w:r>
            <w:r w:rsidR="00A12427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（含挂职领导）</w:t>
            </w:r>
          </w:p>
        </w:tc>
      </w:tr>
      <w:tr w:rsidR="00A12427">
        <w:trPr>
          <w:cantSplit/>
          <w:trHeight w:val="432"/>
        </w:trPr>
        <w:tc>
          <w:tcPr>
            <w:tcW w:w="1769" w:type="dxa"/>
            <w:gridSpan w:val="4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跟踪期限</w:t>
            </w:r>
          </w:p>
        </w:tc>
        <w:tc>
          <w:tcPr>
            <w:tcW w:w="8207" w:type="dxa"/>
            <w:gridSpan w:val="19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2018.1.1-2018.8.31</w:t>
            </w:r>
          </w:p>
        </w:tc>
      </w:tr>
      <w:tr w:rsidR="00A12427">
        <w:trPr>
          <w:cantSplit/>
          <w:trHeight w:val="90"/>
        </w:trPr>
        <w:tc>
          <w:tcPr>
            <w:tcW w:w="9976" w:type="dxa"/>
            <w:gridSpan w:val="23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b/>
                <w:bCs/>
                <w:kern w:val="2"/>
                <w:sz w:val="24"/>
                <w:szCs w:val="21"/>
              </w:rPr>
              <w:t>单位年度收入</w:t>
            </w:r>
          </w:p>
        </w:tc>
      </w:tr>
      <w:tr w:rsidR="00A12427">
        <w:trPr>
          <w:cantSplit/>
          <w:trHeight w:val="144"/>
        </w:trPr>
        <w:tc>
          <w:tcPr>
            <w:tcW w:w="5277" w:type="dxa"/>
            <w:gridSpan w:val="12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年初部门预算</w:t>
            </w:r>
          </w:p>
        </w:tc>
        <w:tc>
          <w:tcPr>
            <w:tcW w:w="1275" w:type="dxa"/>
            <w:gridSpan w:val="3"/>
            <w:vMerge w:val="restart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年初结余</w:t>
            </w:r>
          </w:p>
        </w:tc>
        <w:tc>
          <w:tcPr>
            <w:tcW w:w="1935" w:type="dxa"/>
            <w:gridSpan w:val="6"/>
            <w:vMerge w:val="restart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年中预算调整数</w:t>
            </w:r>
          </w:p>
        </w:tc>
        <w:tc>
          <w:tcPr>
            <w:tcW w:w="1489" w:type="dxa"/>
            <w:gridSpan w:val="2"/>
            <w:vMerge w:val="restart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预算调整率</w:t>
            </w:r>
          </w:p>
        </w:tc>
      </w:tr>
      <w:tr w:rsidR="00A12427">
        <w:trPr>
          <w:cantSplit/>
          <w:trHeight w:val="144"/>
        </w:trPr>
        <w:tc>
          <w:tcPr>
            <w:tcW w:w="1353" w:type="dxa"/>
            <w:gridSpan w:val="2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收入合计</w:t>
            </w:r>
          </w:p>
        </w:tc>
        <w:tc>
          <w:tcPr>
            <w:tcW w:w="1434" w:type="dxa"/>
            <w:gridSpan w:val="6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预算内拨款</w:t>
            </w:r>
          </w:p>
        </w:tc>
        <w:tc>
          <w:tcPr>
            <w:tcW w:w="1203" w:type="dxa"/>
            <w:gridSpan w:val="2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非税收入</w:t>
            </w:r>
          </w:p>
        </w:tc>
        <w:tc>
          <w:tcPr>
            <w:tcW w:w="1287" w:type="dxa"/>
            <w:gridSpan w:val="2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其他拨款</w:t>
            </w:r>
          </w:p>
        </w:tc>
        <w:tc>
          <w:tcPr>
            <w:tcW w:w="1275" w:type="dxa"/>
            <w:gridSpan w:val="3"/>
            <w:vMerge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935" w:type="dxa"/>
            <w:gridSpan w:val="6"/>
            <w:vMerge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489" w:type="dxa"/>
            <w:gridSpan w:val="2"/>
            <w:vMerge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>
        <w:trPr>
          <w:cantSplit/>
          <w:trHeight w:val="144"/>
        </w:trPr>
        <w:tc>
          <w:tcPr>
            <w:tcW w:w="1353" w:type="dxa"/>
            <w:gridSpan w:val="2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951.33</w:t>
            </w:r>
          </w:p>
        </w:tc>
        <w:tc>
          <w:tcPr>
            <w:tcW w:w="1434" w:type="dxa"/>
            <w:gridSpan w:val="6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951.33</w:t>
            </w:r>
          </w:p>
        </w:tc>
        <w:tc>
          <w:tcPr>
            <w:tcW w:w="1203" w:type="dxa"/>
            <w:gridSpan w:val="2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87" w:type="dxa"/>
            <w:gridSpan w:val="2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75" w:type="dxa"/>
            <w:gridSpan w:val="3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935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489" w:type="dxa"/>
            <w:gridSpan w:val="2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>
        <w:trPr>
          <w:cantSplit/>
          <w:trHeight w:val="144"/>
        </w:trPr>
        <w:tc>
          <w:tcPr>
            <w:tcW w:w="9976" w:type="dxa"/>
            <w:gridSpan w:val="23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b/>
                <w:bCs/>
                <w:kern w:val="2"/>
                <w:sz w:val="24"/>
                <w:szCs w:val="21"/>
              </w:rPr>
              <w:t>年中预算调整</w:t>
            </w:r>
          </w:p>
        </w:tc>
      </w:tr>
      <w:tr w:rsidR="00A12427" w:rsidTr="001410C1">
        <w:trPr>
          <w:cantSplit/>
          <w:trHeight w:hRule="exact" w:val="851"/>
        </w:trPr>
        <w:tc>
          <w:tcPr>
            <w:tcW w:w="9976" w:type="dxa"/>
            <w:gridSpan w:val="23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（列明年中预算调整内容及金额）</w:t>
            </w:r>
          </w:p>
        </w:tc>
      </w:tr>
      <w:tr w:rsidR="00A12427">
        <w:trPr>
          <w:cantSplit/>
          <w:trHeight w:val="144"/>
        </w:trPr>
        <w:tc>
          <w:tcPr>
            <w:tcW w:w="9976" w:type="dxa"/>
            <w:gridSpan w:val="23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b/>
                <w:bCs/>
                <w:kern w:val="2"/>
                <w:sz w:val="24"/>
                <w:szCs w:val="21"/>
              </w:rPr>
              <w:t>单位年度支出</w:t>
            </w:r>
          </w:p>
        </w:tc>
      </w:tr>
      <w:tr w:rsidR="00A12427">
        <w:trPr>
          <w:cantSplit/>
          <w:trHeight w:val="144"/>
        </w:trPr>
        <w:tc>
          <w:tcPr>
            <w:tcW w:w="2201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2519" w:type="dxa"/>
            <w:gridSpan w:val="5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支出合计</w:t>
            </w:r>
          </w:p>
        </w:tc>
        <w:tc>
          <w:tcPr>
            <w:tcW w:w="2205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基本支出</w:t>
            </w:r>
          </w:p>
        </w:tc>
        <w:tc>
          <w:tcPr>
            <w:tcW w:w="3051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项目支出</w:t>
            </w:r>
          </w:p>
        </w:tc>
      </w:tr>
      <w:tr w:rsidR="00A12427">
        <w:trPr>
          <w:cantSplit/>
          <w:trHeight w:val="144"/>
        </w:trPr>
        <w:tc>
          <w:tcPr>
            <w:tcW w:w="2201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年初部门预算</w:t>
            </w:r>
          </w:p>
        </w:tc>
        <w:tc>
          <w:tcPr>
            <w:tcW w:w="2519" w:type="dxa"/>
            <w:gridSpan w:val="5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951.33</w:t>
            </w:r>
          </w:p>
        </w:tc>
        <w:tc>
          <w:tcPr>
            <w:tcW w:w="2205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951.33</w:t>
            </w:r>
          </w:p>
        </w:tc>
        <w:tc>
          <w:tcPr>
            <w:tcW w:w="3051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>
        <w:trPr>
          <w:cantSplit/>
          <w:trHeight w:val="144"/>
        </w:trPr>
        <w:tc>
          <w:tcPr>
            <w:tcW w:w="2201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实际发生支出</w:t>
            </w:r>
          </w:p>
        </w:tc>
        <w:tc>
          <w:tcPr>
            <w:tcW w:w="2519" w:type="dxa"/>
            <w:gridSpan w:val="5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592.8</w:t>
            </w:r>
          </w:p>
        </w:tc>
        <w:tc>
          <w:tcPr>
            <w:tcW w:w="2205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592.8</w:t>
            </w:r>
          </w:p>
        </w:tc>
        <w:tc>
          <w:tcPr>
            <w:tcW w:w="3051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>
        <w:trPr>
          <w:cantSplit/>
          <w:trHeight w:val="144"/>
        </w:trPr>
        <w:tc>
          <w:tcPr>
            <w:tcW w:w="2201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结余</w:t>
            </w:r>
          </w:p>
        </w:tc>
        <w:tc>
          <w:tcPr>
            <w:tcW w:w="2519" w:type="dxa"/>
            <w:gridSpan w:val="5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358.53</w:t>
            </w:r>
          </w:p>
        </w:tc>
        <w:tc>
          <w:tcPr>
            <w:tcW w:w="2205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358.53</w:t>
            </w:r>
          </w:p>
        </w:tc>
        <w:tc>
          <w:tcPr>
            <w:tcW w:w="3051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>
        <w:trPr>
          <w:cantSplit/>
          <w:trHeight w:val="144"/>
        </w:trPr>
        <w:tc>
          <w:tcPr>
            <w:tcW w:w="9976" w:type="dxa"/>
            <w:gridSpan w:val="23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b/>
                <w:bCs/>
                <w:kern w:val="2"/>
                <w:sz w:val="24"/>
                <w:szCs w:val="21"/>
              </w:rPr>
              <w:t>其中：三公经费</w:t>
            </w:r>
          </w:p>
        </w:tc>
      </w:tr>
      <w:tr w:rsidR="00A12427">
        <w:trPr>
          <w:cantSplit/>
          <w:trHeight w:val="144"/>
        </w:trPr>
        <w:tc>
          <w:tcPr>
            <w:tcW w:w="2096" w:type="dxa"/>
            <w:gridSpan w:val="5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470" w:type="dxa"/>
            <w:gridSpan w:val="4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公务接待费</w:t>
            </w:r>
          </w:p>
        </w:tc>
        <w:tc>
          <w:tcPr>
            <w:tcW w:w="2627" w:type="dxa"/>
            <w:gridSpan w:val="5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公务用车运行和购置费</w:t>
            </w:r>
          </w:p>
        </w:tc>
        <w:tc>
          <w:tcPr>
            <w:tcW w:w="2100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因公出国（境）费</w:t>
            </w:r>
          </w:p>
        </w:tc>
        <w:tc>
          <w:tcPr>
            <w:tcW w:w="1683" w:type="dxa"/>
            <w:gridSpan w:val="3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三公经费合计</w:t>
            </w:r>
          </w:p>
        </w:tc>
      </w:tr>
      <w:tr w:rsidR="00A12427">
        <w:trPr>
          <w:cantSplit/>
          <w:trHeight w:val="144"/>
        </w:trPr>
        <w:tc>
          <w:tcPr>
            <w:tcW w:w="2096" w:type="dxa"/>
            <w:gridSpan w:val="5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年初预算安排数</w:t>
            </w:r>
          </w:p>
        </w:tc>
        <w:tc>
          <w:tcPr>
            <w:tcW w:w="1470" w:type="dxa"/>
            <w:gridSpan w:val="4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33</w:t>
            </w:r>
          </w:p>
        </w:tc>
        <w:tc>
          <w:tcPr>
            <w:tcW w:w="2627" w:type="dxa"/>
            <w:gridSpan w:val="5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5.5</w:t>
            </w:r>
          </w:p>
        </w:tc>
        <w:tc>
          <w:tcPr>
            <w:tcW w:w="2100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683" w:type="dxa"/>
            <w:gridSpan w:val="3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38.5</w:t>
            </w:r>
          </w:p>
        </w:tc>
      </w:tr>
      <w:tr w:rsidR="00A12427">
        <w:trPr>
          <w:cantSplit/>
          <w:trHeight w:val="144"/>
        </w:trPr>
        <w:tc>
          <w:tcPr>
            <w:tcW w:w="2096" w:type="dxa"/>
            <w:gridSpan w:val="5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实际发生支出</w:t>
            </w:r>
          </w:p>
        </w:tc>
        <w:tc>
          <w:tcPr>
            <w:tcW w:w="1470" w:type="dxa"/>
            <w:gridSpan w:val="4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13.62</w:t>
            </w:r>
          </w:p>
        </w:tc>
        <w:tc>
          <w:tcPr>
            <w:tcW w:w="2627" w:type="dxa"/>
            <w:gridSpan w:val="5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6.4</w:t>
            </w:r>
          </w:p>
        </w:tc>
        <w:tc>
          <w:tcPr>
            <w:tcW w:w="2100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683" w:type="dxa"/>
            <w:gridSpan w:val="3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20.02</w:t>
            </w:r>
          </w:p>
        </w:tc>
      </w:tr>
      <w:tr w:rsidR="00A12427">
        <w:trPr>
          <w:cantSplit/>
          <w:trHeight w:val="144"/>
        </w:trPr>
        <w:tc>
          <w:tcPr>
            <w:tcW w:w="2096" w:type="dxa"/>
            <w:gridSpan w:val="5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结余</w:t>
            </w:r>
          </w:p>
        </w:tc>
        <w:tc>
          <w:tcPr>
            <w:tcW w:w="1470" w:type="dxa"/>
            <w:gridSpan w:val="4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19.38</w:t>
            </w:r>
          </w:p>
        </w:tc>
        <w:tc>
          <w:tcPr>
            <w:tcW w:w="2627" w:type="dxa"/>
            <w:gridSpan w:val="5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-0.9</w:t>
            </w:r>
          </w:p>
        </w:tc>
        <w:tc>
          <w:tcPr>
            <w:tcW w:w="2100" w:type="dxa"/>
            <w:gridSpan w:val="6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683" w:type="dxa"/>
            <w:gridSpan w:val="3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18.48</w:t>
            </w:r>
          </w:p>
        </w:tc>
      </w:tr>
      <w:tr w:rsidR="00A12427">
        <w:trPr>
          <w:cantSplit/>
          <w:trHeight w:val="1416"/>
        </w:trPr>
        <w:tc>
          <w:tcPr>
            <w:tcW w:w="521" w:type="dxa"/>
            <w:vMerge w:val="restart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绩效目标完成情况</w:t>
            </w:r>
          </w:p>
        </w:tc>
        <w:tc>
          <w:tcPr>
            <w:tcW w:w="9455" w:type="dxa"/>
            <w:gridSpan w:val="22"/>
          </w:tcPr>
          <w:p w:rsidR="00736B14" w:rsidRPr="004E778A" w:rsidRDefault="00736B14" w:rsidP="00736B14">
            <w:pPr>
              <w:spacing w:line="30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目标1：</w:t>
            </w:r>
            <w:r>
              <w:rPr>
                <w:rFonts w:ascii="宋体" w:hAnsi="宋体" w:hint="eastAsia"/>
                <w:szCs w:val="21"/>
              </w:rPr>
              <w:t>做好参谋助手、督促检查、协调综合服务工作。</w:t>
            </w:r>
          </w:p>
          <w:p w:rsidR="00A12427" w:rsidRDefault="00A12427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  <w:p w:rsidR="00736B14" w:rsidRDefault="00A12427" w:rsidP="00736B14">
            <w:pPr>
              <w:spacing w:line="30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目标</w:t>
            </w: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2</w:t>
            </w:r>
            <w:r w:rsidR="00736B14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：</w:t>
            </w:r>
            <w:r w:rsidR="00736B14">
              <w:rPr>
                <w:rFonts w:ascii="宋体" w:hAnsi="宋体" w:hint="eastAsia"/>
                <w:szCs w:val="21"/>
              </w:rPr>
              <w:t>做好法制、民宗、金融、优化环境、禁毒专项性工作。</w:t>
            </w:r>
          </w:p>
          <w:p w:rsidR="00A12427" w:rsidRDefault="00A12427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  <w:p w:rsidR="00736B14" w:rsidRDefault="00A12427" w:rsidP="00736B14">
            <w:pPr>
              <w:spacing w:line="30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目标</w:t>
            </w: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3</w:t>
            </w:r>
            <w:r w:rsidR="00736B14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：</w:t>
            </w:r>
            <w:r w:rsidR="00736B14">
              <w:rPr>
                <w:rFonts w:ascii="宋体" w:hAnsi="宋体" w:hint="eastAsia"/>
                <w:szCs w:val="21"/>
              </w:rPr>
              <w:t>做好后勤保障工作。</w:t>
            </w:r>
          </w:p>
          <w:p w:rsidR="00A12427" w:rsidRDefault="00A12427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  <w:p w:rsidR="00A12427" w:rsidRDefault="00A12427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其中</w:t>
            </w:r>
          </w:p>
        </w:tc>
        <w:tc>
          <w:tcPr>
            <w:tcW w:w="1262" w:type="dxa"/>
            <w:gridSpan w:val="4"/>
            <w:vAlign w:val="center"/>
          </w:tcPr>
          <w:p w:rsidR="00A12427" w:rsidRDefault="00A12427">
            <w:pPr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一级指标</w:t>
            </w:r>
          </w:p>
        </w:tc>
        <w:tc>
          <w:tcPr>
            <w:tcW w:w="1260" w:type="dxa"/>
            <w:gridSpan w:val="3"/>
            <w:vAlign w:val="center"/>
          </w:tcPr>
          <w:p w:rsidR="00A12427" w:rsidRDefault="00A12427">
            <w:pPr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二级指标</w:t>
            </w:r>
          </w:p>
        </w:tc>
        <w:tc>
          <w:tcPr>
            <w:tcW w:w="2667" w:type="dxa"/>
            <w:gridSpan w:val="6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指标内容</w:t>
            </w:r>
          </w:p>
        </w:tc>
        <w:tc>
          <w:tcPr>
            <w:tcW w:w="1006" w:type="dxa"/>
            <w:gridSpan w:val="3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指标值</w:t>
            </w:r>
          </w:p>
        </w:tc>
        <w:tc>
          <w:tcPr>
            <w:tcW w:w="1546" w:type="dxa"/>
            <w:gridSpan w:val="3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完成情况</w:t>
            </w:r>
          </w:p>
        </w:tc>
        <w:tc>
          <w:tcPr>
            <w:tcW w:w="767" w:type="dxa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完成率</w:t>
            </w: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 w:val="restart"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目标</w:t>
            </w:r>
            <w:r>
              <w:rPr>
                <w:rFonts w:ascii="仿宋_GB2312" w:eastAsia="仿宋_GB2312" w:hAnsi="仿宋_GB2312"/>
                <w:sz w:val="24"/>
                <w:szCs w:val="21"/>
              </w:rPr>
              <w:t>1</w:t>
            </w:r>
          </w:p>
        </w:tc>
        <w:tc>
          <w:tcPr>
            <w:tcW w:w="1262" w:type="dxa"/>
            <w:gridSpan w:val="4"/>
            <w:vMerge w:val="restart"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产出指标</w:t>
            </w:r>
          </w:p>
        </w:tc>
        <w:tc>
          <w:tcPr>
            <w:tcW w:w="1260" w:type="dxa"/>
            <w:gridSpan w:val="3"/>
            <w:vMerge w:val="restart"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数量指标</w:t>
            </w:r>
          </w:p>
          <w:p w:rsidR="00A12427" w:rsidRPr="0058543A" w:rsidRDefault="00A12427" w:rsidP="0058543A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  <w:p w:rsidR="00A12427" w:rsidRPr="0058543A" w:rsidRDefault="00A12427" w:rsidP="0058543A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  <w:p w:rsidR="0045624D" w:rsidRPr="0058543A" w:rsidRDefault="0045624D" w:rsidP="0045624D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数量指标</w:t>
            </w:r>
          </w:p>
          <w:p w:rsidR="00A12427" w:rsidRPr="0058543A" w:rsidRDefault="00A12427" w:rsidP="0058543A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  <w:p w:rsidR="00A12427" w:rsidRPr="0058543A" w:rsidRDefault="00A12427" w:rsidP="0058543A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AC22AB" w:rsidP="0058543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  <w:r>
              <w:rPr>
                <w:rFonts w:hint="eastAsia"/>
                <w:sz w:val="24"/>
              </w:rPr>
              <w:lastRenderedPageBreak/>
              <w:t>起草印发县政府及办公室文件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C22AB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Cs w:val="21"/>
              </w:rPr>
              <w:t>400</w:t>
            </w: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4A4F4B" w:rsidP="00F76C6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300</w:t>
            </w:r>
          </w:p>
        </w:tc>
        <w:tc>
          <w:tcPr>
            <w:tcW w:w="767" w:type="dxa"/>
            <w:vAlign w:val="center"/>
          </w:tcPr>
          <w:p w:rsidR="00A12427" w:rsidRDefault="00AC22AB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75%</w:t>
            </w: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9F60F5" w:rsidP="0058543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  <w:r>
              <w:rPr>
                <w:rFonts w:hint="eastAsia"/>
                <w:sz w:val="24"/>
              </w:rPr>
              <w:t>各种会议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9F60F5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Cs w:val="21"/>
              </w:rPr>
              <w:t>1000</w:t>
            </w: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9F60F5" w:rsidP="00F76C6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700</w:t>
            </w:r>
          </w:p>
        </w:tc>
        <w:tc>
          <w:tcPr>
            <w:tcW w:w="767" w:type="dxa"/>
            <w:vAlign w:val="center"/>
          </w:tcPr>
          <w:p w:rsidR="00A12427" w:rsidRDefault="009F60F5" w:rsidP="009F60F5">
            <w:pPr>
              <w:widowControl w:val="0"/>
              <w:spacing w:line="24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70%</w:t>
            </w: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A12427" w:rsidP="00710E27">
            <w:pPr>
              <w:widowControl w:val="0"/>
              <w:spacing w:line="240" w:lineRule="exact"/>
              <w:ind w:left="420" w:hangingChars="200" w:hanging="420"/>
              <w:jc w:val="left"/>
              <w:rPr>
                <w:rFonts w:ascii="仿宋_GB2312" w:eastAsia="仿宋_GB2312" w:hAnsi="仿宋_GB2312"/>
                <w:szCs w:val="21"/>
              </w:rPr>
            </w:pPr>
            <w:r w:rsidRPr="0058543A">
              <w:rPr>
                <w:rFonts w:ascii="仿宋_GB2312" w:eastAsia="仿宋_GB2312" w:hAnsi="仿宋_GB2312" w:hint="eastAsia"/>
                <w:szCs w:val="21"/>
              </w:rPr>
              <w:t>撰写各类综合材料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C22AB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Cs w:val="21"/>
              </w:rPr>
              <w:t>120</w:t>
            </w: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4A4F4B" w:rsidP="004A4F4B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80</w:t>
            </w:r>
          </w:p>
        </w:tc>
        <w:tc>
          <w:tcPr>
            <w:tcW w:w="767" w:type="dxa"/>
            <w:vAlign w:val="center"/>
          </w:tcPr>
          <w:p w:rsidR="00A12427" w:rsidRDefault="00AC22AB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67%</w:t>
            </w: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9F60F5" w:rsidRDefault="009F60F5" w:rsidP="009F60F5">
            <w:pPr>
              <w:rPr>
                <w:sz w:val="24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专题督查、</w:t>
            </w:r>
            <w:r>
              <w:rPr>
                <w:rFonts w:hint="eastAsia"/>
                <w:sz w:val="24"/>
              </w:rPr>
              <w:t>落实省市及县长批示件</w:t>
            </w:r>
          </w:p>
          <w:p w:rsidR="00A12427" w:rsidRPr="0058543A" w:rsidRDefault="00A12427" w:rsidP="0058543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9F60F5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Cs w:val="21"/>
              </w:rPr>
              <w:t>30</w:t>
            </w: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9F60F5" w:rsidP="004A4F4B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20</w:t>
            </w:r>
          </w:p>
        </w:tc>
        <w:tc>
          <w:tcPr>
            <w:tcW w:w="767" w:type="dxa"/>
            <w:vAlign w:val="center"/>
          </w:tcPr>
          <w:p w:rsidR="00A12427" w:rsidRDefault="009F60F5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67%</w:t>
            </w: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  <w:p w:rsidR="0045624D" w:rsidRPr="0058543A" w:rsidRDefault="0045624D" w:rsidP="0045624D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数量指标</w:t>
            </w:r>
          </w:p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9F60F5" w:rsidP="0058543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  <w:r>
              <w:rPr>
                <w:rFonts w:hint="eastAsia"/>
                <w:sz w:val="24"/>
              </w:rPr>
              <w:t>应急</w:t>
            </w:r>
            <w:r w:rsidR="00881A4C">
              <w:rPr>
                <w:rFonts w:hint="eastAsia"/>
                <w:sz w:val="24"/>
              </w:rPr>
              <w:t>电话</w:t>
            </w:r>
            <w:r>
              <w:rPr>
                <w:rFonts w:hint="eastAsia"/>
                <w:sz w:val="24"/>
              </w:rPr>
              <w:t>、做好信访接待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881A4C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Cs w:val="21"/>
              </w:rPr>
              <w:t>30000</w:t>
            </w: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4A4F4B" w:rsidP="00F76C6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20000</w:t>
            </w:r>
          </w:p>
        </w:tc>
        <w:tc>
          <w:tcPr>
            <w:tcW w:w="767" w:type="dxa"/>
            <w:vAlign w:val="center"/>
          </w:tcPr>
          <w:p w:rsidR="00A12427" w:rsidRDefault="00881A4C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67%</w:t>
            </w: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 w:val="restart"/>
            <w:vAlign w:val="center"/>
          </w:tcPr>
          <w:p w:rsidR="00A12427" w:rsidRPr="0058543A" w:rsidRDefault="00A12427" w:rsidP="00325F59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Merge w:val="restart"/>
            <w:vAlign w:val="center"/>
          </w:tcPr>
          <w:p w:rsidR="0045624D" w:rsidRPr="0058543A" w:rsidRDefault="0045624D" w:rsidP="0045624D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数量指标</w:t>
            </w:r>
          </w:p>
          <w:p w:rsidR="00A12427" w:rsidRPr="0058543A" w:rsidRDefault="00A12427" w:rsidP="0058543A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9F60F5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>
              <w:rPr>
                <w:rFonts w:hint="eastAsia"/>
                <w:sz w:val="24"/>
              </w:rPr>
              <w:t>撰写调研报告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9302AD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Cs w:val="21"/>
              </w:rPr>
              <w:t>20</w:t>
            </w: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9302AD" w:rsidP="004A4F4B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15</w:t>
            </w:r>
          </w:p>
        </w:tc>
        <w:tc>
          <w:tcPr>
            <w:tcW w:w="767" w:type="dxa"/>
            <w:vAlign w:val="center"/>
          </w:tcPr>
          <w:p w:rsidR="00A12427" w:rsidRDefault="009302AD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75%</w:t>
            </w: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881A4C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>
              <w:rPr>
                <w:rFonts w:hint="eastAsia"/>
                <w:sz w:val="24"/>
              </w:rPr>
              <w:t>编发督查通报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9F60F5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Cs w:val="21"/>
              </w:rPr>
              <w:t>20</w:t>
            </w: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9F60F5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15</w:t>
            </w:r>
          </w:p>
        </w:tc>
        <w:tc>
          <w:tcPr>
            <w:tcW w:w="767" w:type="dxa"/>
            <w:vAlign w:val="center"/>
          </w:tcPr>
          <w:p w:rsidR="00A12427" w:rsidRDefault="009F60F5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75%</w:t>
            </w: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45624D" w:rsidRPr="0058543A" w:rsidRDefault="0045624D" w:rsidP="0045624D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数量指标</w:t>
            </w:r>
          </w:p>
          <w:p w:rsidR="00A12427" w:rsidRPr="0058543A" w:rsidRDefault="00A12427" w:rsidP="00881A4C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881A4C" w:rsidRDefault="00881A4C" w:rsidP="00881A4C">
            <w:pPr>
              <w:rPr>
                <w:sz w:val="24"/>
              </w:rPr>
            </w:pPr>
          </w:p>
          <w:p w:rsidR="00881A4C" w:rsidRDefault="009F60F5" w:rsidP="00881A4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东安政报</w:t>
            </w:r>
          </w:p>
          <w:p w:rsidR="00A12427" w:rsidRPr="0058543A" w:rsidRDefault="00A12427" w:rsidP="00202D5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9F60F5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Cs w:val="21"/>
              </w:rPr>
              <w:t>6</w:t>
            </w: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9F60F5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4</w:t>
            </w:r>
          </w:p>
        </w:tc>
        <w:tc>
          <w:tcPr>
            <w:tcW w:w="767" w:type="dxa"/>
            <w:vAlign w:val="center"/>
          </w:tcPr>
          <w:p w:rsidR="00A12427" w:rsidRDefault="009F60F5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67%</w:t>
            </w:r>
          </w:p>
        </w:tc>
      </w:tr>
      <w:tr w:rsidR="00A12427" w:rsidTr="00084098">
        <w:trPr>
          <w:cantSplit/>
          <w:trHeight w:val="1134"/>
        </w:trPr>
        <w:tc>
          <w:tcPr>
            <w:tcW w:w="521" w:type="dxa"/>
            <w:vMerge w:val="restart"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绩效目标完成情况</w:t>
            </w:r>
          </w:p>
        </w:tc>
        <w:tc>
          <w:tcPr>
            <w:tcW w:w="947" w:type="dxa"/>
            <w:gridSpan w:val="2"/>
            <w:vMerge w:val="restart"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目标</w:t>
            </w:r>
            <w:r>
              <w:rPr>
                <w:rFonts w:ascii="仿宋_GB2312" w:eastAsia="仿宋_GB2312" w:hAnsi="仿宋_GB2312"/>
                <w:sz w:val="24"/>
                <w:szCs w:val="21"/>
              </w:rPr>
              <w:t>2</w:t>
            </w:r>
          </w:p>
        </w:tc>
        <w:tc>
          <w:tcPr>
            <w:tcW w:w="1262" w:type="dxa"/>
            <w:gridSpan w:val="4"/>
            <w:vMerge w:val="restart"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产出指标</w:t>
            </w:r>
          </w:p>
        </w:tc>
        <w:tc>
          <w:tcPr>
            <w:tcW w:w="1260" w:type="dxa"/>
            <w:gridSpan w:val="3"/>
            <w:vMerge w:val="restart"/>
            <w:vAlign w:val="center"/>
          </w:tcPr>
          <w:p w:rsidR="00A12427" w:rsidRPr="0058543A" w:rsidRDefault="00A20E2C" w:rsidP="003F2DE5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效益指标</w:t>
            </w: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45624D" w:rsidP="0058543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做好法制工作，完成领导交给的任务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B0012C">
            <w:pPr>
              <w:widowControl w:val="0"/>
              <w:spacing w:line="240" w:lineRule="exact"/>
              <w:ind w:firstLineChars="200" w:firstLine="420"/>
              <w:rPr>
                <w:rFonts w:ascii="仿宋_GB2312" w:eastAsia="仿宋_GB2312" w:hAnsi="仿宋_GB2312"/>
                <w:szCs w:val="21"/>
              </w:rPr>
            </w:pPr>
            <w:r w:rsidRPr="0058543A">
              <w:rPr>
                <w:rFonts w:ascii="仿宋_GB2312" w:eastAsia="仿宋_GB2312" w:hAnsi="仿宋_GB2312" w:hint="eastAsia"/>
                <w:szCs w:val="21"/>
              </w:rPr>
              <w:t>达标</w:t>
            </w: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45624D" w:rsidP="0058543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做好民宗工作，完成上级交给的任务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 w:rsidRPr="0058543A">
              <w:rPr>
                <w:rFonts w:ascii="仿宋_GB2312" w:eastAsia="仿宋_GB2312" w:hAnsi="仿宋_GB2312" w:hint="eastAsia"/>
                <w:szCs w:val="21"/>
              </w:rPr>
              <w:t>达标</w:t>
            </w: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Default="00A20E2C" w:rsidP="0058543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做好金融工作，防茫金融风险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463B5D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达标</w:t>
            </w: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Merge w:val="restart"/>
            <w:vAlign w:val="center"/>
          </w:tcPr>
          <w:p w:rsidR="00A12427" w:rsidRPr="0058543A" w:rsidRDefault="00A20E2C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效益指标</w:t>
            </w: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A20E2C" w:rsidP="0058543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优化环境，提高了群众满意度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 w:rsidRPr="0058543A">
              <w:rPr>
                <w:rFonts w:ascii="仿宋_GB2312" w:eastAsia="仿宋_GB2312" w:hAnsi="仿宋_GB2312" w:hint="eastAsia"/>
                <w:szCs w:val="21"/>
              </w:rPr>
              <w:t>达标</w:t>
            </w: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A20E2C" w:rsidP="0058543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做好禁毒工作，拒绝毒品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 w:rsidRPr="0058543A">
              <w:rPr>
                <w:rFonts w:ascii="仿宋_GB2312" w:eastAsia="仿宋_GB2312" w:hAnsi="仿宋_GB2312" w:hint="eastAsia"/>
                <w:szCs w:val="21"/>
              </w:rPr>
              <w:t>达标</w:t>
            </w: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 w:val="restart"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效益指标</w:t>
            </w:r>
          </w:p>
        </w:tc>
        <w:tc>
          <w:tcPr>
            <w:tcW w:w="1260" w:type="dxa"/>
            <w:gridSpan w:val="3"/>
            <w:vAlign w:val="center"/>
          </w:tcPr>
          <w:p w:rsidR="00A12427" w:rsidRPr="0058543A" w:rsidRDefault="00A12427" w:rsidP="00A20E2C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F10616" w:rsidP="00A20E2C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扶贫工作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 w:rsidRPr="0058543A">
              <w:rPr>
                <w:rFonts w:ascii="仿宋_GB2312" w:eastAsia="仿宋_GB2312" w:hAnsi="仿宋_GB2312" w:hint="eastAsia"/>
                <w:szCs w:val="21"/>
              </w:rPr>
              <w:t>达标</w:t>
            </w: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社会公众或服务对象满意度</w:t>
            </w: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A12427" w:rsidP="00202D5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满意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 w:rsidRPr="0058543A">
              <w:rPr>
                <w:rFonts w:ascii="仿宋_GB2312" w:eastAsia="仿宋_GB2312" w:hAnsi="仿宋_GB2312" w:hint="eastAsia"/>
                <w:szCs w:val="21"/>
              </w:rPr>
              <w:t>达标</w:t>
            </w: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 w:val="restart"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目标</w:t>
            </w:r>
            <w:r>
              <w:rPr>
                <w:rFonts w:ascii="仿宋_GB2312" w:eastAsia="仿宋_GB2312" w:hAnsi="仿宋_GB2312"/>
                <w:sz w:val="24"/>
                <w:szCs w:val="21"/>
              </w:rPr>
              <w:t>3</w:t>
            </w:r>
          </w:p>
        </w:tc>
        <w:tc>
          <w:tcPr>
            <w:tcW w:w="1262" w:type="dxa"/>
            <w:gridSpan w:val="4"/>
            <w:vMerge w:val="restart"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产出指标</w:t>
            </w:r>
          </w:p>
        </w:tc>
        <w:tc>
          <w:tcPr>
            <w:tcW w:w="1260" w:type="dxa"/>
            <w:gridSpan w:val="3"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数量指标</w:t>
            </w:r>
          </w:p>
        </w:tc>
        <w:tc>
          <w:tcPr>
            <w:tcW w:w="2667" w:type="dxa"/>
            <w:gridSpan w:val="6"/>
            <w:vAlign w:val="center"/>
          </w:tcPr>
          <w:p w:rsidR="00A12427" w:rsidRDefault="00F10616" w:rsidP="00F76C6A">
            <w:pPr>
              <w:widowControl w:val="0"/>
              <w:spacing w:line="240" w:lineRule="exact"/>
              <w:ind w:left="420" w:hangingChars="200" w:hanging="420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财政拔入经费</w:t>
            </w:r>
          </w:p>
          <w:p w:rsidR="00A12427" w:rsidRPr="0058543A" w:rsidRDefault="00A12427" w:rsidP="00F76C6A">
            <w:pPr>
              <w:widowControl w:val="0"/>
              <w:spacing w:line="240" w:lineRule="exact"/>
              <w:ind w:left="420" w:hangingChars="200" w:hanging="420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F10616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Cs w:val="21"/>
              </w:rPr>
              <w:t>951.33</w:t>
            </w: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3F7C1A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592.8</w:t>
            </w:r>
          </w:p>
        </w:tc>
        <w:tc>
          <w:tcPr>
            <w:tcW w:w="767" w:type="dxa"/>
            <w:vAlign w:val="center"/>
          </w:tcPr>
          <w:p w:rsidR="00A12427" w:rsidRDefault="00F10616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63%</w:t>
            </w: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A12427" w:rsidRPr="0058543A" w:rsidRDefault="00A12427" w:rsidP="00F10616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F10616" w:rsidP="0058543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基本支出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F10616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Cs w:val="21"/>
              </w:rPr>
              <w:t>951.33</w:t>
            </w: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3F7C1A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592.8</w:t>
            </w:r>
          </w:p>
        </w:tc>
        <w:tc>
          <w:tcPr>
            <w:tcW w:w="767" w:type="dxa"/>
            <w:vAlign w:val="center"/>
          </w:tcPr>
          <w:p w:rsidR="00A12427" w:rsidRDefault="00F10616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63%</w:t>
            </w: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 w:val="restart"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效益指标</w:t>
            </w:r>
          </w:p>
        </w:tc>
        <w:tc>
          <w:tcPr>
            <w:tcW w:w="1260" w:type="dxa"/>
            <w:gridSpan w:val="3"/>
            <w:vAlign w:val="center"/>
          </w:tcPr>
          <w:p w:rsidR="00A12427" w:rsidRPr="0058543A" w:rsidRDefault="00A12427" w:rsidP="00F10616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3F7C1A" w:rsidP="00F10616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三公经费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3F7C1A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Cs w:val="21"/>
              </w:rPr>
              <w:t>38.5</w:t>
            </w: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3F7C1A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hint="eastAsia"/>
                <w:szCs w:val="21"/>
              </w:rPr>
              <w:t>20.02</w:t>
            </w:r>
          </w:p>
        </w:tc>
        <w:tc>
          <w:tcPr>
            <w:tcW w:w="767" w:type="dxa"/>
            <w:vAlign w:val="center"/>
          </w:tcPr>
          <w:p w:rsidR="00A12427" w:rsidRDefault="003F7C1A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52%</w:t>
            </w: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3F7C1A" w:rsidP="00202D5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>
              <w:rPr>
                <w:rFonts w:ascii="仿宋_GB2312" w:eastAsia="仿宋_GB2312" w:hAnsi="仿宋_GB2312" w:cs="宋体" w:hint="eastAsia"/>
                <w:szCs w:val="21"/>
              </w:rPr>
              <w:t>做好后勤保障工作，</w:t>
            </w:r>
            <w:r w:rsidR="00F10616">
              <w:rPr>
                <w:rFonts w:ascii="仿宋_GB2312" w:eastAsia="仿宋_GB2312" w:hAnsi="仿宋_GB2312" w:hint="eastAsia"/>
                <w:szCs w:val="21"/>
              </w:rPr>
              <w:t>确保县政府及办公室工作有效运转</w:t>
            </w: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  <w:r w:rsidRPr="0058543A">
              <w:rPr>
                <w:rFonts w:ascii="仿宋_GB2312" w:eastAsia="仿宋_GB2312" w:hAnsi="仿宋_GB2312" w:hint="eastAsia"/>
                <w:szCs w:val="21"/>
              </w:rPr>
              <w:t>达标</w:t>
            </w: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 w:val="restart"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目标</w:t>
            </w:r>
            <w:r>
              <w:rPr>
                <w:rFonts w:ascii="仿宋_GB2312" w:eastAsia="仿宋_GB2312" w:hAnsi="仿宋_GB2312"/>
                <w:sz w:val="24"/>
                <w:szCs w:val="21"/>
              </w:rPr>
              <w:t>4</w:t>
            </w:r>
          </w:p>
        </w:tc>
        <w:tc>
          <w:tcPr>
            <w:tcW w:w="1262" w:type="dxa"/>
            <w:gridSpan w:val="4"/>
            <w:vMerge w:val="restart"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产出指标</w:t>
            </w:r>
          </w:p>
        </w:tc>
        <w:tc>
          <w:tcPr>
            <w:tcW w:w="1260" w:type="dxa"/>
            <w:gridSpan w:val="3"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A12427" w:rsidRPr="0058543A" w:rsidRDefault="00A12427" w:rsidP="003F7C1A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Merge w:val="restart"/>
            <w:vAlign w:val="center"/>
          </w:tcPr>
          <w:p w:rsidR="00A12427" w:rsidRPr="0058543A" w:rsidRDefault="00A12427" w:rsidP="003F7C1A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A12427" w:rsidP="003F7C1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 w:val="restart"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  <w:r w:rsidRPr="0058543A">
              <w:rPr>
                <w:rFonts w:ascii="仿宋_GB2312" w:eastAsia="仿宋_GB2312" w:hAnsi="仿宋_GB2312" w:cs="宋体" w:hint="eastAsia"/>
                <w:szCs w:val="21"/>
              </w:rPr>
              <w:t>效益指标</w:t>
            </w:r>
          </w:p>
        </w:tc>
        <w:tc>
          <w:tcPr>
            <w:tcW w:w="1260" w:type="dxa"/>
            <w:gridSpan w:val="3"/>
            <w:vMerge w:val="restart"/>
            <w:vAlign w:val="center"/>
          </w:tcPr>
          <w:p w:rsidR="00A12427" w:rsidRPr="0058543A" w:rsidRDefault="00A12427" w:rsidP="003F7C1A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A12427" w:rsidP="003F7C1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3F7C1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B0012C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A12427" w:rsidRPr="0058543A" w:rsidRDefault="00A12427" w:rsidP="003F7C1A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A12427" w:rsidP="003F7C1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3F7C1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Merge w:val="restart"/>
            <w:vAlign w:val="center"/>
          </w:tcPr>
          <w:p w:rsidR="00A12427" w:rsidRPr="0058543A" w:rsidRDefault="00A12427" w:rsidP="003F7C1A">
            <w:pPr>
              <w:spacing w:line="240" w:lineRule="exact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A12427" w:rsidP="003F7C1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3F7C1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 w:rsidTr="00710E27">
        <w:trPr>
          <w:cantSplit/>
          <w:trHeight w:val="410"/>
        </w:trPr>
        <w:tc>
          <w:tcPr>
            <w:tcW w:w="521" w:type="dxa"/>
            <w:vMerge/>
            <w:vAlign w:val="center"/>
          </w:tcPr>
          <w:p w:rsidR="00A12427" w:rsidRDefault="00A12427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vAlign w:val="center"/>
          </w:tcPr>
          <w:p w:rsidR="00A12427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1260" w:type="dxa"/>
            <w:gridSpan w:val="3"/>
            <w:vMerge/>
            <w:vAlign w:val="center"/>
          </w:tcPr>
          <w:p w:rsidR="00A12427" w:rsidRPr="0058543A" w:rsidRDefault="00A12427" w:rsidP="0058543A">
            <w:pPr>
              <w:spacing w:line="240" w:lineRule="exact"/>
              <w:jc w:val="center"/>
              <w:rPr>
                <w:rFonts w:ascii="仿宋_GB2312" w:eastAsia="仿宋_GB2312" w:hAnsi="仿宋_GB2312" w:cs="宋体"/>
                <w:szCs w:val="21"/>
              </w:rPr>
            </w:pPr>
          </w:p>
        </w:tc>
        <w:tc>
          <w:tcPr>
            <w:tcW w:w="2667" w:type="dxa"/>
            <w:gridSpan w:val="6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1006" w:type="dxa"/>
            <w:gridSpan w:val="3"/>
            <w:vAlign w:val="center"/>
          </w:tcPr>
          <w:p w:rsidR="00A12427" w:rsidRPr="0058543A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</w:p>
        </w:tc>
        <w:tc>
          <w:tcPr>
            <w:tcW w:w="1546" w:type="dxa"/>
            <w:gridSpan w:val="3"/>
            <w:vAlign w:val="center"/>
          </w:tcPr>
          <w:p w:rsidR="00A12427" w:rsidRPr="0058543A" w:rsidRDefault="00A12427" w:rsidP="003F7C1A">
            <w:pPr>
              <w:widowControl w:val="0"/>
              <w:spacing w:line="240" w:lineRule="exact"/>
              <w:rPr>
                <w:rFonts w:ascii="仿宋_GB2312" w:eastAsia="仿宋_GB2312" w:hAnsi="仿宋_GB2312"/>
                <w:szCs w:val="21"/>
              </w:rPr>
            </w:pPr>
          </w:p>
        </w:tc>
        <w:tc>
          <w:tcPr>
            <w:tcW w:w="767" w:type="dxa"/>
            <w:vAlign w:val="center"/>
          </w:tcPr>
          <w:p w:rsidR="00A12427" w:rsidRDefault="00A12427" w:rsidP="0058543A">
            <w:pPr>
              <w:widowControl w:val="0"/>
              <w:spacing w:line="24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A12427">
        <w:trPr>
          <w:cantSplit/>
          <w:trHeight w:val="2310"/>
        </w:trPr>
        <w:tc>
          <w:tcPr>
            <w:tcW w:w="1769" w:type="dxa"/>
            <w:gridSpan w:val="4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sz w:val="24"/>
                <w:szCs w:val="21"/>
              </w:rPr>
              <w:lastRenderedPageBreak/>
              <w:t xml:space="preserve"> </w:t>
            </w:r>
            <w:r>
              <w:rPr>
                <w:rFonts w:ascii="仿宋_GB2312" w:eastAsia="仿宋_GB2312" w:hAnsi="仿宋_GB2312" w:hint="eastAsia"/>
                <w:sz w:val="24"/>
                <w:szCs w:val="21"/>
              </w:rPr>
              <w:t>存在问题及绩效目标出现偏差的原因</w:t>
            </w:r>
          </w:p>
        </w:tc>
        <w:tc>
          <w:tcPr>
            <w:tcW w:w="8207" w:type="dxa"/>
            <w:gridSpan w:val="19"/>
          </w:tcPr>
          <w:p w:rsidR="00A12427" w:rsidRDefault="00765CA6" w:rsidP="00765CA6">
            <w:pPr>
              <w:widowControl w:val="0"/>
              <w:spacing w:line="360" w:lineRule="exact"/>
              <w:ind w:left="840"/>
              <w:rPr>
                <w:rFonts w:ascii="仿宋_GB2312" w:eastAsia="仿宋_GB2312" w:hAnsi="仿宋_GB2312"/>
                <w:kern w:val="2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Cs w:val="21"/>
              </w:rPr>
              <w:t>综合服务水平有待进一步提高；</w:t>
            </w:r>
          </w:p>
          <w:p w:rsidR="00A12427" w:rsidRDefault="00A12427" w:rsidP="007D078C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Cs w:val="21"/>
              </w:rPr>
            </w:pPr>
          </w:p>
          <w:p w:rsidR="00A12427" w:rsidRDefault="00765CA6" w:rsidP="00CC2E72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Cs w:val="21"/>
              </w:rPr>
              <w:t xml:space="preserve">    </w:t>
            </w:r>
            <w:r>
              <w:rPr>
                <w:rFonts w:ascii="仿宋_GB2312" w:eastAsia="仿宋_GB2312" w:hAnsi="仿宋_GB2312" w:hint="eastAsia"/>
                <w:kern w:val="2"/>
                <w:szCs w:val="21"/>
              </w:rPr>
              <w:t>后勤保障工作有待进一步加强。</w:t>
            </w:r>
          </w:p>
          <w:p w:rsidR="00A12427" w:rsidRDefault="00A12427" w:rsidP="00CC2E72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 xml:space="preserve">   </w:t>
            </w:r>
          </w:p>
        </w:tc>
      </w:tr>
      <w:tr w:rsidR="00A12427" w:rsidTr="00F76C6A">
        <w:trPr>
          <w:cantSplit/>
          <w:trHeight w:hRule="exact" w:val="2835"/>
        </w:trPr>
        <w:tc>
          <w:tcPr>
            <w:tcW w:w="1769" w:type="dxa"/>
            <w:gridSpan w:val="4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整改措施及下一步建议</w:t>
            </w:r>
          </w:p>
        </w:tc>
        <w:tc>
          <w:tcPr>
            <w:tcW w:w="8207" w:type="dxa"/>
            <w:gridSpan w:val="19"/>
          </w:tcPr>
          <w:p w:rsidR="00A12427" w:rsidRDefault="00A12427" w:rsidP="004F409A">
            <w:pPr>
              <w:widowControl w:val="0"/>
              <w:spacing w:line="360" w:lineRule="exact"/>
              <w:rPr>
                <w:rFonts w:ascii="仿宋_GB2312" w:eastAsia="仿宋_GB2312" w:hAnsi="仿宋_GB2312"/>
                <w:sz w:val="24"/>
              </w:rPr>
            </w:pPr>
          </w:p>
          <w:p w:rsidR="00765CA6" w:rsidRDefault="00765CA6" w:rsidP="004F409A">
            <w:pPr>
              <w:widowControl w:val="0"/>
              <w:spacing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认真学习、不断提高服务水平和执政能力；</w:t>
            </w:r>
          </w:p>
          <w:p w:rsidR="00765CA6" w:rsidRPr="00765CA6" w:rsidRDefault="00765CA6" w:rsidP="00765CA6">
            <w:pPr>
              <w:rPr>
                <w:rFonts w:ascii="仿宋_GB2312" w:eastAsia="仿宋_GB2312" w:hAnsi="仿宋_GB2312"/>
                <w:sz w:val="24"/>
              </w:rPr>
            </w:pPr>
          </w:p>
          <w:p w:rsidR="00765CA6" w:rsidRPr="00765CA6" w:rsidRDefault="00765CA6" w:rsidP="00765CA6">
            <w:pPr>
              <w:rPr>
                <w:rFonts w:ascii="仿宋_GB2312" w:eastAsia="仿宋_GB2312" w:hAnsi="仿宋_GB2312"/>
                <w:sz w:val="24"/>
              </w:rPr>
            </w:pPr>
          </w:p>
          <w:p w:rsidR="00765CA6" w:rsidRDefault="00765CA6" w:rsidP="00765CA6">
            <w:pPr>
              <w:rPr>
                <w:rFonts w:ascii="仿宋_GB2312" w:eastAsia="仿宋_GB2312" w:hAnsi="仿宋_GB2312"/>
                <w:sz w:val="24"/>
              </w:rPr>
            </w:pPr>
          </w:p>
          <w:p w:rsidR="00A12427" w:rsidRPr="00765CA6" w:rsidRDefault="00765CA6" w:rsidP="00765CA6">
            <w:pPr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加强管理、增收节支，确保政府工作高效运转。</w:t>
            </w:r>
          </w:p>
        </w:tc>
      </w:tr>
      <w:tr w:rsidR="00A12427" w:rsidTr="00F76C6A">
        <w:trPr>
          <w:cantSplit/>
          <w:trHeight w:hRule="exact" w:val="2835"/>
        </w:trPr>
        <w:tc>
          <w:tcPr>
            <w:tcW w:w="1769" w:type="dxa"/>
            <w:gridSpan w:val="4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县财政局归口业务股室审核意见</w:t>
            </w:r>
          </w:p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8207" w:type="dxa"/>
            <w:gridSpan w:val="19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  <w:p w:rsidR="00A12427" w:rsidRDefault="00A12427">
            <w:pPr>
              <w:widowControl w:val="0"/>
              <w:spacing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/>
                <w:sz w:val="24"/>
              </w:rPr>
              <w:t xml:space="preserve">                                              </w:t>
            </w:r>
          </w:p>
          <w:p w:rsidR="00A12427" w:rsidRDefault="00A12427" w:rsidP="009302AD">
            <w:pPr>
              <w:widowControl w:val="0"/>
              <w:spacing w:afterLines="50"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/>
                <w:sz w:val="24"/>
              </w:rPr>
              <w:t xml:space="preserve">                                                </w:t>
            </w:r>
            <w:r>
              <w:rPr>
                <w:rFonts w:ascii="仿宋_GB2312" w:eastAsia="仿宋_GB2312" w:hAnsi="仿宋_GB2312" w:hint="eastAsia"/>
                <w:sz w:val="24"/>
              </w:rPr>
              <w:t>（公章）</w:t>
            </w:r>
          </w:p>
          <w:p w:rsidR="00A12427" w:rsidRDefault="00A12427">
            <w:pPr>
              <w:widowControl w:val="0"/>
              <w:spacing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/>
                <w:bCs/>
                <w:sz w:val="24"/>
              </w:rPr>
              <w:t xml:space="preserve">                                              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>年</w:t>
            </w:r>
            <w:r>
              <w:rPr>
                <w:rFonts w:ascii="仿宋_GB2312" w:eastAsia="仿宋_GB2312" w:hAnsi="仿宋_GB2312"/>
                <w:bCs/>
                <w:sz w:val="24"/>
              </w:rPr>
              <w:t xml:space="preserve">     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>月</w:t>
            </w:r>
            <w:r>
              <w:rPr>
                <w:rFonts w:ascii="仿宋_GB2312" w:eastAsia="仿宋_GB2312" w:hAnsi="仿宋_GB2312"/>
                <w:bCs/>
                <w:sz w:val="24"/>
              </w:rPr>
              <w:t xml:space="preserve">    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>日</w:t>
            </w:r>
          </w:p>
        </w:tc>
      </w:tr>
      <w:tr w:rsidR="00A12427" w:rsidTr="00F76C6A">
        <w:trPr>
          <w:cantSplit/>
          <w:trHeight w:hRule="exact" w:val="2835"/>
        </w:trPr>
        <w:tc>
          <w:tcPr>
            <w:tcW w:w="1769" w:type="dxa"/>
            <w:gridSpan w:val="4"/>
            <w:vAlign w:val="center"/>
          </w:tcPr>
          <w:p w:rsidR="00A12427" w:rsidRDefault="00A1242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县财政局预算绩效管理股意见</w:t>
            </w:r>
          </w:p>
        </w:tc>
        <w:tc>
          <w:tcPr>
            <w:tcW w:w="8207" w:type="dxa"/>
            <w:gridSpan w:val="19"/>
          </w:tcPr>
          <w:p w:rsidR="00A12427" w:rsidRDefault="00A12427" w:rsidP="009302AD">
            <w:pPr>
              <w:widowControl w:val="0"/>
              <w:spacing w:afterLines="50"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/>
                <w:sz w:val="24"/>
              </w:rPr>
              <w:t xml:space="preserve"> </w:t>
            </w:r>
          </w:p>
          <w:p w:rsidR="00A12427" w:rsidRDefault="00A12427" w:rsidP="009302AD">
            <w:pPr>
              <w:widowControl w:val="0"/>
              <w:spacing w:afterLines="50" w:line="360" w:lineRule="exact"/>
              <w:rPr>
                <w:rFonts w:ascii="仿宋_GB2312" w:eastAsia="仿宋_GB2312" w:hAnsi="仿宋_GB2312"/>
                <w:sz w:val="24"/>
              </w:rPr>
            </w:pPr>
          </w:p>
          <w:p w:rsidR="00A12427" w:rsidRDefault="00A12427" w:rsidP="009302AD">
            <w:pPr>
              <w:widowControl w:val="0"/>
              <w:spacing w:afterLines="50"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/>
                <w:sz w:val="24"/>
              </w:rPr>
              <w:t xml:space="preserve">                                                  </w:t>
            </w:r>
            <w:r>
              <w:rPr>
                <w:rFonts w:ascii="仿宋_GB2312" w:eastAsia="仿宋_GB2312" w:hAnsi="仿宋_GB2312" w:hint="eastAsia"/>
                <w:sz w:val="24"/>
              </w:rPr>
              <w:t>（公章）</w:t>
            </w:r>
          </w:p>
          <w:p w:rsidR="00A12427" w:rsidRDefault="00A12427">
            <w:pPr>
              <w:widowControl w:val="0"/>
              <w:spacing w:line="360" w:lineRule="exact"/>
              <w:rPr>
                <w:rFonts w:ascii="仿宋_GB2312" w:eastAsia="仿宋_GB2312" w:hAnsi="仿宋_GB2312"/>
                <w:bCs/>
                <w:sz w:val="24"/>
              </w:rPr>
            </w:pPr>
            <w:r>
              <w:rPr>
                <w:rFonts w:ascii="仿宋_GB2312" w:eastAsia="仿宋_GB2312" w:hAnsi="仿宋_GB2312"/>
                <w:bCs/>
                <w:sz w:val="24"/>
              </w:rPr>
              <w:t xml:space="preserve">                                              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>年</w:t>
            </w:r>
            <w:r>
              <w:rPr>
                <w:rFonts w:ascii="仿宋_GB2312" w:eastAsia="仿宋_GB2312" w:hAnsi="仿宋_GB2312"/>
                <w:bCs/>
                <w:sz w:val="24"/>
              </w:rPr>
              <w:t xml:space="preserve">     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>月</w:t>
            </w:r>
            <w:r>
              <w:rPr>
                <w:rFonts w:ascii="仿宋_GB2312" w:eastAsia="仿宋_GB2312" w:hAnsi="仿宋_GB2312"/>
                <w:bCs/>
                <w:sz w:val="24"/>
              </w:rPr>
              <w:t xml:space="preserve">     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>日</w:t>
            </w:r>
          </w:p>
        </w:tc>
      </w:tr>
    </w:tbl>
    <w:p w:rsidR="00A12427" w:rsidRDefault="00A12427" w:rsidP="009302AD">
      <w:pPr>
        <w:spacing w:beforeLines="50" w:line="360" w:lineRule="auto"/>
        <w:ind w:rightChars="-501" w:right="-1052"/>
        <w:rPr>
          <w:rFonts w:ascii="仿宋_GB2312" w:eastAsia="仿宋_GB2312" w:hAnsi="仿宋_GB2312"/>
          <w:bCs/>
          <w:sz w:val="24"/>
        </w:rPr>
      </w:pPr>
      <w:r>
        <w:rPr>
          <w:rFonts w:ascii="仿宋_GB2312" w:eastAsia="仿宋_GB2312" w:hAnsi="仿宋_GB2312" w:hint="eastAsia"/>
          <w:bCs/>
          <w:sz w:val="24"/>
        </w:rPr>
        <w:t>单位负责人（签章）：</w:t>
      </w:r>
      <w:r>
        <w:rPr>
          <w:rFonts w:ascii="仿宋_GB2312" w:eastAsia="仿宋_GB2312" w:hAnsi="仿宋_GB2312"/>
          <w:bCs/>
          <w:sz w:val="24"/>
        </w:rPr>
        <w:t xml:space="preserve">                           </w:t>
      </w:r>
      <w:r>
        <w:rPr>
          <w:rFonts w:ascii="仿宋_GB2312" w:eastAsia="仿宋_GB2312" w:hAnsi="仿宋_GB2312" w:hint="eastAsia"/>
          <w:bCs/>
          <w:sz w:val="24"/>
        </w:rPr>
        <w:t>填报人（签章）：曾庆文</w:t>
      </w:r>
      <w:r>
        <w:rPr>
          <w:rFonts w:ascii="仿宋_GB2312" w:eastAsia="仿宋_GB2312" w:hAnsi="仿宋_GB2312"/>
          <w:bCs/>
          <w:sz w:val="24"/>
        </w:rPr>
        <w:t xml:space="preserve">                                         </w:t>
      </w:r>
    </w:p>
    <w:p w:rsidR="00A12427" w:rsidRDefault="00A12427">
      <w:pPr>
        <w:spacing w:line="360" w:lineRule="auto"/>
        <w:ind w:rightChars="-501" w:right="-1052"/>
        <w:rPr>
          <w:rFonts w:ascii="仿宋_GB2312" w:eastAsia="仿宋_GB2312" w:hAnsi="仿宋_GB2312"/>
          <w:bCs/>
          <w:sz w:val="24"/>
        </w:rPr>
      </w:pPr>
      <w:r>
        <w:rPr>
          <w:rFonts w:ascii="仿宋_GB2312" w:eastAsia="仿宋_GB2312" w:hAnsi="仿宋_GB2312" w:hint="eastAsia"/>
          <w:bCs/>
          <w:sz w:val="24"/>
        </w:rPr>
        <w:t>联系电话：</w:t>
      </w:r>
      <w:r>
        <w:rPr>
          <w:rFonts w:ascii="仿宋_GB2312" w:eastAsia="仿宋_GB2312" w:hAnsi="仿宋_GB2312"/>
          <w:bCs/>
          <w:sz w:val="24"/>
        </w:rPr>
        <w:t xml:space="preserve">                                     </w:t>
      </w:r>
      <w:r>
        <w:rPr>
          <w:rFonts w:ascii="仿宋_GB2312" w:eastAsia="仿宋_GB2312" w:hAnsi="仿宋_GB2312" w:hint="eastAsia"/>
          <w:bCs/>
          <w:sz w:val="24"/>
        </w:rPr>
        <w:t>填报日期：</w:t>
      </w:r>
      <w:r>
        <w:rPr>
          <w:rFonts w:ascii="仿宋_GB2312" w:eastAsia="仿宋_GB2312" w:hAnsi="仿宋_GB2312"/>
          <w:bCs/>
          <w:sz w:val="24"/>
        </w:rPr>
        <w:t>2018</w:t>
      </w:r>
      <w:r>
        <w:rPr>
          <w:rFonts w:ascii="仿宋_GB2312" w:eastAsia="仿宋_GB2312" w:hAnsi="仿宋_GB2312" w:hint="eastAsia"/>
          <w:bCs/>
          <w:sz w:val="24"/>
        </w:rPr>
        <w:t>年</w:t>
      </w:r>
      <w:r>
        <w:rPr>
          <w:rFonts w:ascii="仿宋_GB2312" w:eastAsia="仿宋_GB2312" w:hAnsi="仿宋_GB2312"/>
          <w:bCs/>
          <w:sz w:val="24"/>
        </w:rPr>
        <w:t>8</w:t>
      </w:r>
      <w:r>
        <w:rPr>
          <w:rFonts w:ascii="仿宋_GB2312" w:eastAsia="仿宋_GB2312" w:hAnsi="仿宋_GB2312" w:hint="eastAsia"/>
          <w:bCs/>
          <w:sz w:val="24"/>
        </w:rPr>
        <w:t>月</w:t>
      </w:r>
      <w:r>
        <w:rPr>
          <w:rFonts w:ascii="仿宋_GB2312" w:eastAsia="仿宋_GB2312" w:hAnsi="仿宋_GB2312"/>
          <w:bCs/>
          <w:sz w:val="24"/>
        </w:rPr>
        <w:t>31</w:t>
      </w:r>
      <w:r>
        <w:rPr>
          <w:rFonts w:ascii="仿宋_GB2312" w:eastAsia="仿宋_GB2312" w:hAnsi="仿宋_GB2312" w:hint="eastAsia"/>
          <w:bCs/>
          <w:sz w:val="24"/>
        </w:rPr>
        <w:t>日</w:t>
      </w:r>
    </w:p>
    <w:sectPr w:rsidR="00A12427" w:rsidSect="00FC4D51">
      <w:footerReference w:type="even" r:id="rId7"/>
      <w:type w:val="continuous"/>
      <w:pgSz w:w="11907" w:h="16840"/>
      <w:pgMar w:top="1134" w:right="1247" w:bottom="1134" w:left="1247" w:header="851" w:footer="567" w:gutter="0"/>
      <w:cols w:space="720"/>
      <w:docGrid w:type="lines" w:linePitch="28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357A" w:rsidRDefault="00CB357A" w:rsidP="00FC4D51">
      <w:r>
        <w:separator/>
      </w:r>
    </w:p>
  </w:endnote>
  <w:endnote w:type="continuationSeparator" w:id="0">
    <w:p w:rsidR="00CB357A" w:rsidRDefault="00CB357A" w:rsidP="00FC4D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altName w:val="宋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宋体"/>
    <w:panose1 w:val="00000000000000000000"/>
    <w:charset w:val="86"/>
    <w:family w:val="modern"/>
    <w:notTrueType/>
    <w:pitch w:val="default"/>
    <w:sig w:usb0="00000001" w:usb1="080E0000" w:usb2="00000010" w:usb3="00000000" w:csb0="00040000" w:csb1="00000000"/>
  </w:font>
  <w:font w:name="仿宋_GB2312">
    <w:altName w:val="宋体"/>
    <w:panose1 w:val="00000000000000000000"/>
    <w:charset w:val="86"/>
    <w:family w:val="moder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2427" w:rsidRDefault="0071774D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A12427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A12427">
      <w:rPr>
        <w:rStyle w:val="a9"/>
      </w:rPr>
      <w:t>1</w:t>
    </w:r>
    <w:r>
      <w:rPr>
        <w:rStyle w:val="a9"/>
      </w:rPr>
      <w:fldChar w:fldCharType="end"/>
    </w:r>
  </w:p>
  <w:p w:rsidR="00A12427" w:rsidRDefault="00A1242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357A" w:rsidRDefault="00CB357A" w:rsidP="00FC4D51">
      <w:r>
        <w:separator/>
      </w:r>
    </w:p>
  </w:footnote>
  <w:footnote w:type="continuationSeparator" w:id="0">
    <w:p w:rsidR="00CB357A" w:rsidRDefault="00CB357A" w:rsidP="00FC4D5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2310AE"/>
    <w:multiLevelType w:val="hybridMultilevel"/>
    <w:tmpl w:val="02B4321C"/>
    <w:lvl w:ilvl="0" w:tplc="B7AA8D10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20"/>
        </w:tabs>
        <w:ind w:left="132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580"/>
        </w:tabs>
        <w:ind w:left="258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840"/>
        </w:tabs>
        <w:ind w:left="384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260"/>
        </w:tabs>
        <w:ind w:left="4260" w:hanging="420"/>
      </w:pPr>
      <w:rPr>
        <w:rFonts w:cs="Times New Roman"/>
      </w:rPr>
    </w:lvl>
  </w:abstractNum>
  <w:abstractNum w:abstractNumId="1">
    <w:nsid w:val="516424F8"/>
    <w:multiLevelType w:val="hybridMultilevel"/>
    <w:tmpl w:val="63343E22"/>
    <w:lvl w:ilvl="0" w:tplc="D54C7B80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oNotTrackMoves/>
  <w:defaultTabStop w:val="720"/>
  <w:drawingGridHorizontalSpacing w:val="0"/>
  <w:drawingGridVerticalSpacing w:val="285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doNotLeaveBackslashAlon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2A27"/>
    <w:rsid w:val="00005C71"/>
    <w:rsid w:val="0004353A"/>
    <w:rsid w:val="000456B7"/>
    <w:rsid w:val="00056EE3"/>
    <w:rsid w:val="00064623"/>
    <w:rsid w:val="00084098"/>
    <w:rsid w:val="00101E46"/>
    <w:rsid w:val="00120364"/>
    <w:rsid w:val="001410C1"/>
    <w:rsid w:val="001441E4"/>
    <w:rsid w:val="00151167"/>
    <w:rsid w:val="00152464"/>
    <w:rsid w:val="00153CD8"/>
    <w:rsid w:val="001630EF"/>
    <w:rsid w:val="00170C42"/>
    <w:rsid w:val="00172A27"/>
    <w:rsid w:val="001B2CB1"/>
    <w:rsid w:val="001F55E9"/>
    <w:rsid w:val="00202D5A"/>
    <w:rsid w:val="00205050"/>
    <w:rsid w:val="00221790"/>
    <w:rsid w:val="0028559A"/>
    <w:rsid w:val="002B73C9"/>
    <w:rsid w:val="00325F59"/>
    <w:rsid w:val="00351603"/>
    <w:rsid w:val="0037723E"/>
    <w:rsid w:val="003B44DD"/>
    <w:rsid w:val="003F2DE5"/>
    <w:rsid w:val="003F7C1A"/>
    <w:rsid w:val="0045624D"/>
    <w:rsid w:val="00463B5D"/>
    <w:rsid w:val="004A4F4B"/>
    <w:rsid w:val="004B62B3"/>
    <w:rsid w:val="004F409A"/>
    <w:rsid w:val="00506AD8"/>
    <w:rsid w:val="005253B7"/>
    <w:rsid w:val="0053758F"/>
    <w:rsid w:val="00555215"/>
    <w:rsid w:val="00581641"/>
    <w:rsid w:val="0058194F"/>
    <w:rsid w:val="0058543A"/>
    <w:rsid w:val="005D354D"/>
    <w:rsid w:val="0063392A"/>
    <w:rsid w:val="006456DB"/>
    <w:rsid w:val="00696984"/>
    <w:rsid w:val="00696BB5"/>
    <w:rsid w:val="006A3596"/>
    <w:rsid w:val="006A6487"/>
    <w:rsid w:val="006C45C1"/>
    <w:rsid w:val="006E3E05"/>
    <w:rsid w:val="00710E27"/>
    <w:rsid w:val="0071774D"/>
    <w:rsid w:val="007318DE"/>
    <w:rsid w:val="00736B14"/>
    <w:rsid w:val="00753203"/>
    <w:rsid w:val="00765CA6"/>
    <w:rsid w:val="00776258"/>
    <w:rsid w:val="00781A87"/>
    <w:rsid w:val="00790498"/>
    <w:rsid w:val="007905AE"/>
    <w:rsid w:val="007C1D2A"/>
    <w:rsid w:val="007D078C"/>
    <w:rsid w:val="008117DF"/>
    <w:rsid w:val="008602C5"/>
    <w:rsid w:val="00861AAB"/>
    <w:rsid w:val="008633C1"/>
    <w:rsid w:val="008667AB"/>
    <w:rsid w:val="00874299"/>
    <w:rsid w:val="00881A4C"/>
    <w:rsid w:val="008824C2"/>
    <w:rsid w:val="008A7D30"/>
    <w:rsid w:val="008D0F22"/>
    <w:rsid w:val="00905544"/>
    <w:rsid w:val="00913FCB"/>
    <w:rsid w:val="009302AD"/>
    <w:rsid w:val="00930AD8"/>
    <w:rsid w:val="0094019B"/>
    <w:rsid w:val="0097187C"/>
    <w:rsid w:val="00985F05"/>
    <w:rsid w:val="009C4075"/>
    <w:rsid w:val="009C7752"/>
    <w:rsid w:val="009F60F5"/>
    <w:rsid w:val="00A12427"/>
    <w:rsid w:val="00A20E2C"/>
    <w:rsid w:val="00A25F93"/>
    <w:rsid w:val="00A671F7"/>
    <w:rsid w:val="00A92A77"/>
    <w:rsid w:val="00A93F11"/>
    <w:rsid w:val="00AC22AB"/>
    <w:rsid w:val="00AD220D"/>
    <w:rsid w:val="00AE235C"/>
    <w:rsid w:val="00AF5886"/>
    <w:rsid w:val="00B0012C"/>
    <w:rsid w:val="00B2179C"/>
    <w:rsid w:val="00B538D6"/>
    <w:rsid w:val="00B61BD9"/>
    <w:rsid w:val="00B755D5"/>
    <w:rsid w:val="00B75CC5"/>
    <w:rsid w:val="00BA23C3"/>
    <w:rsid w:val="00BE0C07"/>
    <w:rsid w:val="00C111AD"/>
    <w:rsid w:val="00C615F5"/>
    <w:rsid w:val="00C65B6B"/>
    <w:rsid w:val="00C964B6"/>
    <w:rsid w:val="00CB1781"/>
    <w:rsid w:val="00CB357A"/>
    <w:rsid w:val="00CC2E72"/>
    <w:rsid w:val="00D55550"/>
    <w:rsid w:val="00D65E5C"/>
    <w:rsid w:val="00D80F5A"/>
    <w:rsid w:val="00DA75B8"/>
    <w:rsid w:val="00DB2E79"/>
    <w:rsid w:val="00DC4309"/>
    <w:rsid w:val="00DE18EF"/>
    <w:rsid w:val="00E02244"/>
    <w:rsid w:val="00E35D1E"/>
    <w:rsid w:val="00E64331"/>
    <w:rsid w:val="00E71603"/>
    <w:rsid w:val="00E84A58"/>
    <w:rsid w:val="00F10616"/>
    <w:rsid w:val="00F37DDE"/>
    <w:rsid w:val="00F55AF3"/>
    <w:rsid w:val="00F63C38"/>
    <w:rsid w:val="00F64424"/>
    <w:rsid w:val="00F76C6A"/>
    <w:rsid w:val="00F85B54"/>
    <w:rsid w:val="00FC4D51"/>
    <w:rsid w:val="00FD4345"/>
    <w:rsid w:val="6FB91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4D51"/>
    <w:pPr>
      <w:overflowPunct w:val="0"/>
      <w:autoSpaceDE w:val="0"/>
      <w:autoSpaceDN w:val="0"/>
      <w:adjustRightInd w:val="0"/>
      <w:jc w:val="both"/>
      <w:textAlignment w:val="baseline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macro"/>
    <w:link w:val="Char"/>
    <w:uiPriority w:val="99"/>
    <w:rsid w:val="00FC4D5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jc w:val="both"/>
      <w:textAlignment w:val="baseline"/>
    </w:pPr>
  </w:style>
  <w:style w:type="character" w:customStyle="1" w:styleId="Char">
    <w:name w:val="宏文本 Char"/>
    <w:basedOn w:val="a0"/>
    <w:link w:val="a3"/>
    <w:uiPriority w:val="99"/>
    <w:locked/>
    <w:rsid w:val="00930AD8"/>
    <w:rPr>
      <w:lang w:val="en-US" w:eastAsia="zh-CN" w:bidi="ar-SA"/>
    </w:rPr>
  </w:style>
  <w:style w:type="paragraph" w:styleId="a4">
    <w:name w:val="Date"/>
    <w:basedOn w:val="a"/>
    <w:next w:val="a"/>
    <w:link w:val="Char0"/>
    <w:uiPriority w:val="99"/>
    <w:rsid w:val="00FC4D51"/>
    <w:pPr>
      <w:ind w:leftChars="2500" w:left="100"/>
    </w:pPr>
  </w:style>
  <w:style w:type="character" w:customStyle="1" w:styleId="Char0">
    <w:name w:val="日期 Char"/>
    <w:basedOn w:val="a0"/>
    <w:link w:val="a4"/>
    <w:uiPriority w:val="99"/>
    <w:semiHidden/>
    <w:locked/>
    <w:rsid w:val="00930AD8"/>
    <w:rPr>
      <w:rFonts w:cs="Times New Roman"/>
      <w:kern w:val="0"/>
      <w:sz w:val="20"/>
      <w:szCs w:val="20"/>
    </w:rPr>
  </w:style>
  <w:style w:type="paragraph" w:styleId="a5">
    <w:name w:val="Balloon Text"/>
    <w:basedOn w:val="a"/>
    <w:link w:val="Char1"/>
    <w:uiPriority w:val="99"/>
    <w:rsid w:val="00FC4D5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locked/>
    <w:rsid w:val="00930AD8"/>
    <w:rPr>
      <w:rFonts w:cs="Times New Roman"/>
      <w:kern w:val="0"/>
      <w:sz w:val="2"/>
    </w:rPr>
  </w:style>
  <w:style w:type="paragraph" w:styleId="a6">
    <w:name w:val="footer"/>
    <w:basedOn w:val="a"/>
    <w:link w:val="Char2"/>
    <w:uiPriority w:val="99"/>
    <w:rsid w:val="00FC4D51"/>
    <w:pPr>
      <w:tabs>
        <w:tab w:val="center" w:pos="4153"/>
        <w:tab w:val="right" w:pos="8306"/>
      </w:tabs>
    </w:pPr>
    <w:rPr>
      <w:sz w:val="20"/>
    </w:rPr>
  </w:style>
  <w:style w:type="character" w:customStyle="1" w:styleId="Char2">
    <w:name w:val="页脚 Char"/>
    <w:basedOn w:val="a0"/>
    <w:link w:val="a6"/>
    <w:uiPriority w:val="99"/>
    <w:semiHidden/>
    <w:locked/>
    <w:rsid w:val="00930AD8"/>
    <w:rPr>
      <w:rFonts w:cs="Times New Roman"/>
      <w:kern w:val="0"/>
      <w:sz w:val="18"/>
      <w:szCs w:val="18"/>
    </w:rPr>
  </w:style>
  <w:style w:type="paragraph" w:styleId="a7">
    <w:name w:val="header"/>
    <w:basedOn w:val="a"/>
    <w:link w:val="Char3"/>
    <w:uiPriority w:val="99"/>
    <w:rsid w:val="00FC4D51"/>
    <w:pPr>
      <w:tabs>
        <w:tab w:val="center" w:pos="4153"/>
        <w:tab w:val="right" w:pos="8306"/>
      </w:tabs>
    </w:pPr>
    <w:rPr>
      <w:sz w:val="20"/>
    </w:rPr>
  </w:style>
  <w:style w:type="character" w:customStyle="1" w:styleId="Char3">
    <w:name w:val="页眉 Char"/>
    <w:basedOn w:val="a0"/>
    <w:link w:val="a7"/>
    <w:uiPriority w:val="99"/>
    <w:semiHidden/>
    <w:locked/>
    <w:rsid w:val="00930AD8"/>
    <w:rPr>
      <w:rFonts w:cs="Times New Roman"/>
      <w:kern w:val="0"/>
      <w:sz w:val="18"/>
      <w:szCs w:val="18"/>
    </w:rPr>
  </w:style>
  <w:style w:type="paragraph" w:styleId="a8">
    <w:name w:val="Normal (Web)"/>
    <w:basedOn w:val="a"/>
    <w:uiPriority w:val="99"/>
    <w:rsid w:val="00FC4D51"/>
    <w:pPr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宋体" w:hAnsi="宋体" w:cs="宋体"/>
      <w:sz w:val="24"/>
      <w:szCs w:val="24"/>
    </w:rPr>
  </w:style>
  <w:style w:type="character" w:styleId="a9">
    <w:name w:val="page number"/>
    <w:basedOn w:val="a0"/>
    <w:uiPriority w:val="99"/>
    <w:rsid w:val="00FC4D51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3</Pages>
  <Words>273</Words>
  <Characters>1562</Characters>
  <Application>Microsoft Office Word</Application>
  <DocSecurity>0</DocSecurity>
  <Lines>13</Lines>
  <Paragraphs>3</Paragraphs>
  <ScaleCrop>false</ScaleCrop>
  <Company>BGZ</Company>
  <LinksUpToDate>false</LinksUpToDate>
  <CharactersWithSpaces>1832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国家税务总局文件</dc:title>
  <dc:subject/>
  <dc:creator>史殿林</dc:creator>
  <cp:keywords/>
  <dc:description/>
  <cp:lastModifiedBy>Administrator</cp:lastModifiedBy>
  <cp:revision>46</cp:revision>
  <cp:lastPrinted>2016-07-13T03:19:00Z</cp:lastPrinted>
  <dcterms:created xsi:type="dcterms:W3CDTF">2016-09-19T01:45:00Z</dcterms:created>
  <dcterms:modified xsi:type="dcterms:W3CDTF">2018-12-10T02:08:00Z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2052-10.1.0.7670</vt:lpwstr>
  </property>
</Properties>
</file>