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9D" w:rsidRDefault="00CF599D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CF599D" w:rsidRDefault="00CF599D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CF599D" w:rsidRDefault="00CF599D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 xml:space="preserve">    2018   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CF599D" w:rsidRDefault="00CF599D" w:rsidP="00DB1014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填报单位：（盖章）东安县紫水湿地公园管理局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CF599D">
        <w:trPr>
          <w:trHeight w:val="555"/>
        </w:trPr>
        <w:tc>
          <w:tcPr>
            <w:tcW w:w="1769" w:type="dxa"/>
            <w:gridSpan w:val="4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东安县紫水湿地公园管理局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</w:p>
        </w:tc>
        <w:tc>
          <w:tcPr>
            <w:tcW w:w="1925" w:type="dxa"/>
            <w:gridSpan w:val="5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CF599D" w:rsidRDefault="00CF599D" w:rsidP="00492C83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张明</w:t>
            </w:r>
          </w:p>
        </w:tc>
      </w:tr>
      <w:tr w:rsidR="00CF599D">
        <w:trPr>
          <w:trHeight w:val="555"/>
        </w:trPr>
        <w:tc>
          <w:tcPr>
            <w:tcW w:w="1769" w:type="dxa"/>
            <w:gridSpan w:val="4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6</w:t>
            </w:r>
          </w:p>
        </w:tc>
        <w:tc>
          <w:tcPr>
            <w:tcW w:w="1925" w:type="dxa"/>
            <w:gridSpan w:val="5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6</w:t>
            </w:r>
          </w:p>
        </w:tc>
      </w:tr>
      <w:tr w:rsidR="00CF599D">
        <w:trPr>
          <w:cantSplit/>
          <w:trHeight w:val="432"/>
        </w:trPr>
        <w:tc>
          <w:tcPr>
            <w:tcW w:w="1769" w:type="dxa"/>
            <w:gridSpan w:val="4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90"/>
        </w:trPr>
        <w:tc>
          <w:tcPr>
            <w:tcW w:w="9976" w:type="dxa"/>
            <w:gridSpan w:val="23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CF599D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CF599D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81.596</w:t>
            </w:r>
          </w:p>
        </w:tc>
        <w:tc>
          <w:tcPr>
            <w:tcW w:w="1434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81.596</w:t>
            </w:r>
          </w:p>
        </w:tc>
        <w:tc>
          <w:tcPr>
            <w:tcW w:w="1203" w:type="dxa"/>
            <w:gridSpan w:val="2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CF599D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CF599D">
        <w:trPr>
          <w:cantSplit/>
          <w:trHeight w:val="144"/>
        </w:trPr>
        <w:tc>
          <w:tcPr>
            <w:tcW w:w="9976" w:type="dxa"/>
            <w:gridSpan w:val="23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CF599D">
        <w:trPr>
          <w:cantSplit/>
          <w:trHeight w:val="144"/>
        </w:trPr>
        <w:tc>
          <w:tcPr>
            <w:tcW w:w="2201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CF599D">
        <w:trPr>
          <w:cantSplit/>
          <w:trHeight w:val="144"/>
        </w:trPr>
        <w:tc>
          <w:tcPr>
            <w:tcW w:w="2201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81.596</w:t>
            </w:r>
          </w:p>
        </w:tc>
        <w:tc>
          <w:tcPr>
            <w:tcW w:w="2205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31.596</w:t>
            </w:r>
          </w:p>
        </w:tc>
        <w:tc>
          <w:tcPr>
            <w:tcW w:w="3051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50</w:t>
            </w:r>
          </w:p>
        </w:tc>
      </w:tr>
      <w:tr w:rsidR="00CF599D">
        <w:trPr>
          <w:cantSplit/>
          <w:trHeight w:val="144"/>
        </w:trPr>
        <w:tc>
          <w:tcPr>
            <w:tcW w:w="2201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61.596</w:t>
            </w:r>
          </w:p>
        </w:tc>
        <w:tc>
          <w:tcPr>
            <w:tcW w:w="2205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31.596</w:t>
            </w:r>
          </w:p>
        </w:tc>
        <w:tc>
          <w:tcPr>
            <w:tcW w:w="3051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30</w:t>
            </w:r>
          </w:p>
        </w:tc>
      </w:tr>
      <w:tr w:rsidR="00CF599D">
        <w:trPr>
          <w:cantSplit/>
          <w:trHeight w:val="144"/>
        </w:trPr>
        <w:tc>
          <w:tcPr>
            <w:tcW w:w="2201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144"/>
        </w:trPr>
        <w:tc>
          <w:tcPr>
            <w:tcW w:w="9976" w:type="dxa"/>
            <w:gridSpan w:val="23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CF599D">
        <w:trPr>
          <w:cantSplit/>
          <w:trHeight w:val="144"/>
        </w:trPr>
        <w:tc>
          <w:tcPr>
            <w:tcW w:w="2096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CF599D">
        <w:trPr>
          <w:cantSplit/>
          <w:trHeight w:val="144"/>
        </w:trPr>
        <w:tc>
          <w:tcPr>
            <w:tcW w:w="2096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  <w:tc>
          <w:tcPr>
            <w:tcW w:w="2627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  <w:tc>
          <w:tcPr>
            <w:tcW w:w="2100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</w:t>
            </w:r>
          </w:p>
        </w:tc>
      </w:tr>
      <w:tr w:rsidR="00CF599D">
        <w:trPr>
          <w:cantSplit/>
          <w:trHeight w:val="144"/>
        </w:trPr>
        <w:tc>
          <w:tcPr>
            <w:tcW w:w="2096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  <w:tc>
          <w:tcPr>
            <w:tcW w:w="2627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</w:tr>
      <w:tr w:rsidR="00CF599D">
        <w:trPr>
          <w:cantSplit/>
          <w:trHeight w:val="144"/>
        </w:trPr>
        <w:tc>
          <w:tcPr>
            <w:tcW w:w="2096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2627" w:type="dxa"/>
            <w:gridSpan w:val="5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  <w:tc>
          <w:tcPr>
            <w:tcW w:w="2100" w:type="dxa"/>
            <w:gridSpan w:val="6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</w:tr>
      <w:tr w:rsidR="00CF599D">
        <w:trPr>
          <w:cantSplit/>
          <w:trHeight w:val="1416"/>
        </w:trPr>
        <w:tc>
          <w:tcPr>
            <w:tcW w:w="521" w:type="dxa"/>
            <w:vMerge w:val="restart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CF599D" w:rsidRDefault="00CF599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：对公园进行实时维护</w:t>
            </w:r>
          </w:p>
          <w:p w:rsidR="00CF599D" w:rsidRDefault="00CF599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：对公园进行实时监测</w:t>
            </w:r>
          </w:p>
          <w:p w:rsidR="00CF599D" w:rsidRDefault="00CF599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CF599D" w:rsidRDefault="00CF599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F599D" w:rsidRDefault="00CF59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F599D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因湿地公园迎接省市有关单位验收，专项资金有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万元应采购巡逻车艇，还来不及采购</w:t>
            </w:r>
          </w:p>
        </w:tc>
      </w:tr>
      <w:tr w:rsidR="00CF599D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采购巡逻车艇，加大对湿地公园的监测，维护</w:t>
            </w:r>
          </w:p>
        </w:tc>
      </w:tr>
      <w:tr w:rsidR="00CF599D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F599D" w:rsidRDefault="00CF599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CF599D" w:rsidRDefault="00CF599D" w:rsidP="0045047D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CF599D" w:rsidRDefault="00CF599D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F599D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CF599D" w:rsidRDefault="00CF599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CF599D" w:rsidRDefault="00CF599D" w:rsidP="0045047D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CF599D" w:rsidRDefault="00CF599D" w:rsidP="0045047D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F599D" w:rsidRDefault="00CF599D" w:rsidP="0045047D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CF599D" w:rsidRDefault="00CF599D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F599D" w:rsidRDefault="00CF599D" w:rsidP="00CF599D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填报人（签章）：陆家全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</w:t>
      </w:r>
    </w:p>
    <w:p w:rsidR="00CF599D" w:rsidRDefault="00CF599D" w:rsidP="003D3888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13874368499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2018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 12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31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CF599D" w:rsidSect="00725802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9D" w:rsidRDefault="00CF599D" w:rsidP="00725802">
      <w:r>
        <w:separator/>
      </w:r>
    </w:p>
  </w:endnote>
  <w:endnote w:type="continuationSeparator" w:id="0">
    <w:p w:rsidR="00CF599D" w:rsidRDefault="00CF599D" w:rsidP="0072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9D" w:rsidRDefault="00CF599D" w:rsidP="00725802">
      <w:r>
        <w:separator/>
      </w:r>
    </w:p>
  </w:footnote>
  <w:footnote w:type="continuationSeparator" w:id="0">
    <w:p w:rsidR="00CF599D" w:rsidRDefault="00CF599D" w:rsidP="0072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152464"/>
    <w:rsid w:val="00170C42"/>
    <w:rsid w:val="00172A27"/>
    <w:rsid w:val="00221790"/>
    <w:rsid w:val="00352287"/>
    <w:rsid w:val="003763B8"/>
    <w:rsid w:val="0037723E"/>
    <w:rsid w:val="003D3888"/>
    <w:rsid w:val="0045047D"/>
    <w:rsid w:val="00492C83"/>
    <w:rsid w:val="005D71DB"/>
    <w:rsid w:val="006A6487"/>
    <w:rsid w:val="00725802"/>
    <w:rsid w:val="00726B7C"/>
    <w:rsid w:val="007D32D2"/>
    <w:rsid w:val="008602C5"/>
    <w:rsid w:val="008667AB"/>
    <w:rsid w:val="008824C2"/>
    <w:rsid w:val="008A6B83"/>
    <w:rsid w:val="008A7D30"/>
    <w:rsid w:val="00915069"/>
    <w:rsid w:val="00BA23C3"/>
    <w:rsid w:val="00C964B6"/>
    <w:rsid w:val="00CB1781"/>
    <w:rsid w:val="00CF599D"/>
    <w:rsid w:val="00D27FFC"/>
    <w:rsid w:val="00D55550"/>
    <w:rsid w:val="00DA0683"/>
    <w:rsid w:val="00DB1014"/>
    <w:rsid w:val="00DE1687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02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7258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45047D"/>
    <w:rPr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72580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5047D"/>
    <w:rPr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7258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47D"/>
    <w:rPr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7258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047D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7258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047D"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72580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725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194</Words>
  <Characters>1109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戴尔</cp:lastModifiedBy>
  <cp:revision>7</cp:revision>
  <cp:lastPrinted>2016-07-13T03:19:00Z</cp:lastPrinted>
  <dcterms:created xsi:type="dcterms:W3CDTF">2016-09-19T01:45:00Z</dcterms:created>
  <dcterms:modified xsi:type="dcterms:W3CDTF">2018-12-08T03:04:00Z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